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contextualSpacing/>
        <w:jc w:val="center"/>
        <w:rPr/>
      </w:pPr>
      <w:r>
        <w:rPr/>
        <w:t>ДЕТЛОВСКИЙ СЕЛЬСКИЙ СОВЕТ ДЕПУТАТОВ</w:t>
      </w:r>
    </w:p>
    <w:p>
      <w:pPr>
        <w:pStyle w:val="NormalWeb"/>
        <w:spacing w:before="280" w:after="0"/>
        <w:contextualSpacing/>
        <w:jc w:val="center"/>
        <w:rPr/>
      </w:pPr>
      <w:r>
        <w:rPr/>
        <w:t>КУРАГИНСКОГО РАЙОНА КРАСНОЯРСКОГО КРАЯ</w:t>
      </w:r>
    </w:p>
    <w:p>
      <w:pPr>
        <w:pStyle w:val="NormalWeb"/>
        <w:keepNext w:val="true"/>
        <w:spacing w:before="280" w:after="0"/>
        <w:contextualSpacing/>
        <w:jc w:val="center"/>
        <w:rPr/>
      </w:pPr>
      <w:r>
        <w:rPr/>
        <w:t>РЕШЕНИЕ</w:t>
      </w:r>
    </w:p>
    <w:p>
      <w:pPr>
        <w:pStyle w:val="NormalWeb"/>
        <w:keepNext w:val="true"/>
        <w:spacing w:before="280" w:after="0"/>
        <w:contextualSpacing/>
        <w:jc w:val="center"/>
        <w:rPr/>
      </w:pPr>
      <w:r>
        <w:rPr/>
      </w:r>
    </w:p>
    <w:p>
      <w:pPr>
        <w:pStyle w:val="NormalWeb"/>
        <w:keepNext w:val="true"/>
        <w:spacing w:before="280" w:after="0"/>
        <w:contextualSpacing/>
        <w:jc w:val="center"/>
        <w:rPr/>
      </w:pPr>
      <w:r>
        <w:rPr/>
      </w:r>
    </w:p>
    <w:p>
      <w:pPr>
        <w:pStyle w:val="NormalWeb"/>
        <w:spacing w:before="280" w:after="0"/>
        <w:contextualSpacing/>
        <w:rPr/>
      </w:pPr>
      <w:r>
        <w:rPr/>
        <w:t>16.05.2022                                                   п. Детлово                                                № 18-61р</w:t>
      </w:r>
    </w:p>
    <w:p>
      <w:pPr>
        <w:pStyle w:val="NormalWeb"/>
        <w:spacing w:before="280" w:after="0"/>
        <w:contextualSpacing/>
        <w:rPr/>
      </w:pPr>
      <w:r>
        <w:rPr/>
      </w:r>
    </w:p>
    <w:p>
      <w:pPr>
        <w:pStyle w:val="NormalWeb"/>
        <w:spacing w:before="280" w:after="0"/>
        <w:contextualSpacing/>
        <w:rPr/>
      </w:pPr>
      <w:r>
        <w:rPr/>
      </w:r>
    </w:p>
    <w:p>
      <w:pPr>
        <w:pStyle w:val="NormalWeb"/>
        <w:spacing w:before="280" w:after="0"/>
        <w:ind w:right="4905" w:hanging="0"/>
        <w:contextualSpacing/>
        <w:rPr/>
      </w:pPr>
      <w:r>
        <w:rPr/>
        <w:t>О внесении изменений и дополнений в решение «О бюджете муниципального образования Детловский сельсовет на 2022 год и плановый период 2023-2024 годов»</w:t>
      </w:r>
    </w:p>
    <w:p>
      <w:pPr>
        <w:pStyle w:val="NormalWeb"/>
        <w:spacing w:before="280" w:after="0"/>
        <w:ind w:right="4905" w:hanging="0"/>
        <w:contextualSpacing/>
        <w:rPr/>
      </w:pPr>
      <w:r>
        <w:rPr/>
      </w:r>
    </w:p>
    <w:p>
      <w:pPr>
        <w:pStyle w:val="NormalWeb"/>
        <w:spacing w:before="280" w:after="0"/>
        <w:ind w:firstLine="539"/>
        <w:contextualSpacing/>
        <w:jc w:val="both"/>
        <w:rPr/>
      </w:pPr>
      <w:r>
        <w:rPr/>
        <w:t>На основании подпункта 2 пункта 1 статьи 23 Устава муниципального образования Детловский сельсовет, пункта 1, статьи 2 Положения о бюджетном процессе в муниципальном образовании Детловский сельсовет, утверждённого решением сельского Совета депутатов от 31.10.2013 № 51-110р (</w:t>
      </w:r>
      <w:r>
        <w:rPr>
          <w:color w:val="000000"/>
        </w:rPr>
        <w:t>с изменениями от 15.04.2016 № 12-25р, от 17.08.2020 № 71-161р</w:t>
      </w:r>
      <w:r>
        <w:rPr>
          <w:rFonts w:ascii="Calibri" w:hAnsi="Calibri"/>
        </w:rPr>
        <w:t>)</w:t>
      </w:r>
      <w:r>
        <w:rPr/>
        <w:t>, сельский Совет депутатов РЕШИЛ: Внести в решение Детловского сельского Совета депутатов от 27.12.2021 № 16-56р «О бюджете муниципального образования Детловский сельсовет на 2022 год и плановый период 2023-2024 годов» (</w:t>
      </w:r>
      <w:r>
        <w:rPr>
          <w:color w:val="000000"/>
        </w:rPr>
        <w:t>с изменениями от 18.02.2022 № 17-58р</w:t>
      </w:r>
      <w:r>
        <w:rPr>
          <w:rFonts w:ascii="Calibri" w:hAnsi="Calibri"/>
        </w:rPr>
        <w:t>)</w:t>
      </w:r>
      <w:r>
        <w:rPr/>
        <w:t xml:space="preserve"> следующие изменения и дополнения:</w:t>
      </w:r>
    </w:p>
    <w:p>
      <w:pPr>
        <w:pStyle w:val="NormalWeb"/>
        <w:spacing w:before="280" w:after="0"/>
        <w:ind w:firstLine="697"/>
        <w:contextualSpacing/>
        <w:jc w:val="both"/>
        <w:rPr/>
      </w:pPr>
      <w:r>
        <w:rPr/>
        <w:t>1. Изложить пункты 1.1 - 1.4 решения в следующей редакции:</w:t>
      </w:r>
    </w:p>
    <w:p>
      <w:pPr>
        <w:pStyle w:val="NormalWeb"/>
        <w:spacing w:before="280" w:after="0"/>
        <w:ind w:firstLine="697"/>
        <w:contextualSpacing/>
        <w:jc w:val="both"/>
        <w:rPr/>
      </w:pPr>
      <w:r>
        <w:rPr/>
        <w:t>«1.1 прогнозируемый общий объем доходов местного бюджета в сумме 5882,0 тыс. рублей;</w:t>
      </w:r>
    </w:p>
    <w:p>
      <w:pPr>
        <w:pStyle w:val="NormalWeb"/>
        <w:spacing w:before="280" w:after="0"/>
        <w:ind w:firstLine="697"/>
        <w:contextualSpacing/>
        <w:jc w:val="both"/>
        <w:rPr/>
      </w:pPr>
      <w:r>
        <w:rPr/>
        <w:t>1.2. общий объем расходов местного бюджета в сумме 5986,2 тыс. рублей;</w:t>
      </w:r>
    </w:p>
    <w:p>
      <w:pPr>
        <w:pStyle w:val="NormalWeb"/>
        <w:spacing w:before="280" w:after="0"/>
        <w:ind w:firstLine="697"/>
        <w:contextualSpacing/>
        <w:jc w:val="both"/>
        <w:rPr/>
      </w:pPr>
      <w:r>
        <w:rPr/>
        <w:t>1.3 дефицит местного бюджета в сумме 104,2 тыс. рублей;</w:t>
      </w:r>
    </w:p>
    <w:p>
      <w:pPr>
        <w:pStyle w:val="NormalWeb"/>
        <w:spacing w:before="280" w:after="0"/>
        <w:ind w:firstLine="697"/>
        <w:contextualSpacing/>
        <w:jc w:val="both"/>
        <w:rPr/>
      </w:pPr>
      <w:r>
        <w:rPr/>
        <w:t>1.4 источники внутреннего финансирования дефицита местного бюджета в сумме 104,2 тыс. рублей согласно приложению 1 к настоящему решению».</w:t>
      </w:r>
    </w:p>
    <w:p>
      <w:pPr>
        <w:pStyle w:val="NormalWeb"/>
        <w:spacing w:before="280" w:after="0"/>
        <w:ind w:firstLine="697"/>
        <w:contextualSpacing/>
        <w:jc w:val="both"/>
        <w:rPr/>
      </w:pPr>
      <w:r>
        <w:rPr/>
        <w:t>2. Изложить пункт 8 решения в следующей редакции:</w:t>
      </w:r>
    </w:p>
    <w:p>
      <w:pPr>
        <w:pStyle w:val="Normal"/>
        <w:tabs>
          <w:tab w:val="clear" w:pos="708"/>
          <w:tab w:val="left" w:pos="900" w:leader="none"/>
        </w:tabs>
        <w:suppressAutoHyphens w:val="true"/>
        <w:jc w:val="both"/>
        <w:rPr/>
      </w:pPr>
      <w:r>
        <w:rPr/>
        <w:t>«Повышение заработной платы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а также  работников муниципальных учреждений и работников органов местного самоуправления, не являющимися лицами, замещающими муниципальные должности и муниципальных служащих запланировано с 01 июля 2022 г на 8,6% и с 01 октября 2022 года на 4%.  Заработная плата работников муниципальных учреждений и работников органов местного самоуправления, не являющимися лицами, замещающими муниципальные должности и муниципальных служащих с учетом региональных выплаты и выплат, обеспечивающих уровень заработной платы работников бюджетной сферы не ниже размера минимальной заработной платы.»</w:t>
      </w:r>
    </w:p>
    <w:p>
      <w:pPr>
        <w:pStyle w:val="Normal"/>
        <w:spacing w:before="0" w:after="0"/>
        <w:contextualSpacing/>
        <w:jc w:val="both"/>
        <w:rPr/>
      </w:pPr>
      <w:r>
        <w:rPr/>
        <w:t xml:space="preserve">         </w:t>
      </w:r>
      <w:r>
        <w:rPr/>
        <w:t>3. Приложение № 1, 2, 3, 4, 5, 6, 7 к решению изложить в новой редакции согласно приложениям к настоящему решению.</w:t>
      </w:r>
    </w:p>
    <w:p>
      <w:pPr>
        <w:pStyle w:val="Normal"/>
        <w:spacing w:before="0" w:after="0"/>
        <w:contextualSpacing/>
        <w:jc w:val="both"/>
        <w:rPr/>
      </w:pPr>
      <w:r>
        <w:rPr/>
        <w:t xml:space="preserve">        </w:t>
      </w:r>
      <w:r>
        <w:rPr/>
        <w:t>4. Настоящее решение вступает в силу со дня, следующего за днем его официального опубликования в газете «Детловский вестник».</w:t>
      </w:r>
    </w:p>
    <w:p>
      <w:pPr>
        <w:pStyle w:val="NormalWeb"/>
        <w:spacing w:before="280" w:after="0"/>
        <w:ind w:firstLine="697"/>
        <w:jc w:val="both"/>
        <w:rPr/>
      </w:pPr>
      <w:r>
        <w:rPr/>
        <w:t>Председатель сельского Совета депутатов                                               В. В. Веде</w:t>
      </w:r>
    </w:p>
    <w:p>
      <w:pPr>
        <w:pStyle w:val="NormalWeb"/>
        <w:spacing w:before="280" w:after="0"/>
        <w:ind w:firstLine="697"/>
        <w:jc w:val="both"/>
        <w:rPr/>
      </w:pPr>
      <w:r>
        <w:rPr/>
        <w:t>Глава сельсовета                                                                                         Л. В. Гафарова</w:t>
      </w:r>
    </w:p>
    <w:p>
      <w:pPr>
        <w:pStyle w:val="NormalWeb"/>
        <w:spacing w:before="280" w:after="0"/>
        <w:ind w:firstLine="697"/>
        <w:jc w:val="both"/>
        <w:rPr/>
      </w:pPr>
      <w:r>
        <w:rPr/>
      </w:r>
    </w:p>
    <w:p>
      <w:pPr>
        <w:pStyle w:val="NormalWeb"/>
        <w:spacing w:before="280" w:after="0"/>
        <w:ind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tbl>
      <w:tblPr>
        <w:tblW w:w="10221" w:type="dxa"/>
        <w:jc w:val="left"/>
        <w:tblInd w:w="93" w:type="dxa"/>
        <w:tblCellMar>
          <w:top w:w="0" w:type="dxa"/>
          <w:left w:w="108" w:type="dxa"/>
          <w:bottom w:w="0" w:type="dxa"/>
          <w:right w:w="108" w:type="dxa"/>
        </w:tblCellMar>
        <w:tblLook w:firstRow="1" w:noVBand="1" w:lastRow="0" w:firstColumn="1" w:lastColumn="0" w:noHBand="0" w:val="04a0"/>
      </w:tblPr>
      <w:tblGrid>
        <w:gridCol w:w="582"/>
        <w:gridCol w:w="3064"/>
        <w:gridCol w:w="3032"/>
        <w:gridCol w:w="1274"/>
        <w:gridCol w:w="1135"/>
        <w:gridCol w:w="1133"/>
      </w:tblGrid>
      <w:tr>
        <w:trPr>
          <w:trHeight w:val="315" w:hRule="atLeast"/>
        </w:trPr>
        <w:tc>
          <w:tcPr>
            <w:tcW w:w="582" w:type="dxa"/>
            <w:tcBorders/>
            <w:shd w:color="auto" w:fill="auto" w:val="clear"/>
            <w:vAlign w:val="bottom"/>
          </w:tcPr>
          <w:p>
            <w:pPr>
              <w:pStyle w:val="Normal"/>
              <w:rPr>
                <w:color w:val="000000"/>
              </w:rPr>
            </w:pPr>
            <w:r>
              <w:rPr>
                <w:color w:val="000000"/>
              </w:rPr>
            </w:r>
          </w:p>
        </w:tc>
        <w:tc>
          <w:tcPr>
            <w:tcW w:w="3064" w:type="dxa"/>
            <w:tcBorders/>
            <w:shd w:color="auto" w:fill="auto" w:val="clear"/>
            <w:vAlign w:val="bottom"/>
          </w:tcPr>
          <w:p>
            <w:pPr>
              <w:pStyle w:val="Normal"/>
              <w:rPr>
                <w:color w:val="000000"/>
              </w:rPr>
            </w:pPr>
            <w:r>
              <w:rPr>
                <w:color w:val="000000"/>
              </w:rPr>
            </w:r>
          </w:p>
        </w:tc>
        <w:tc>
          <w:tcPr>
            <w:tcW w:w="3032" w:type="dxa"/>
            <w:tcBorders/>
            <w:shd w:color="auto" w:fill="auto" w:val="clear"/>
            <w:vAlign w:val="center"/>
          </w:tcPr>
          <w:p>
            <w:pPr>
              <w:pStyle w:val="Normal"/>
              <w:jc w:val="center"/>
              <w:rPr>
                <w:color w:val="000000"/>
              </w:rPr>
            </w:pPr>
            <w:r>
              <w:rPr>
                <w:color w:val="000000"/>
              </w:rPr>
            </w:r>
          </w:p>
        </w:tc>
        <w:tc>
          <w:tcPr>
            <w:tcW w:w="3542" w:type="dxa"/>
            <w:gridSpan w:val="3"/>
            <w:vMerge w:val="restart"/>
            <w:tcBorders/>
            <w:shd w:color="auto" w:fill="auto" w:val="clear"/>
            <w:vAlign w:val="center"/>
          </w:tcPr>
          <w:p>
            <w:pPr>
              <w:pStyle w:val="Normal"/>
              <w:rPr>
                <w:color w:val="000000"/>
              </w:rPr>
            </w:pPr>
            <w:r>
              <w:rPr>
                <w:color w:val="000000"/>
              </w:rPr>
              <w:t>Приложение № 1</w:t>
              <w:br/>
              <w:t>к  решению Детловского сельского Совета депутатов от 16.05.2022 г, № 18-61р "О внесении изменений и дополнений в решение "О бюджете  муниципального образования Детловский сельсовет на 2022 год и плановый период 2023-2024 годов"</w:t>
            </w:r>
          </w:p>
        </w:tc>
      </w:tr>
      <w:tr>
        <w:trPr>
          <w:trHeight w:val="1035" w:hRule="atLeast"/>
        </w:trPr>
        <w:tc>
          <w:tcPr>
            <w:tcW w:w="582" w:type="dxa"/>
            <w:tcBorders/>
            <w:shd w:color="auto" w:fill="auto" w:val="clear"/>
            <w:vAlign w:val="bottom"/>
          </w:tcPr>
          <w:p>
            <w:pPr>
              <w:pStyle w:val="Normal"/>
              <w:rPr>
                <w:color w:val="000000"/>
              </w:rPr>
            </w:pPr>
            <w:r>
              <w:rPr>
                <w:color w:val="000000"/>
              </w:rPr>
            </w:r>
          </w:p>
        </w:tc>
        <w:tc>
          <w:tcPr>
            <w:tcW w:w="3064" w:type="dxa"/>
            <w:tcBorders/>
            <w:shd w:color="auto" w:fill="auto" w:val="clear"/>
            <w:vAlign w:val="bottom"/>
          </w:tcPr>
          <w:p>
            <w:pPr>
              <w:pStyle w:val="Normal"/>
              <w:rPr>
                <w:color w:val="000000"/>
              </w:rPr>
            </w:pPr>
            <w:r>
              <w:rPr>
                <w:color w:val="000000"/>
              </w:rPr>
            </w:r>
          </w:p>
        </w:tc>
        <w:tc>
          <w:tcPr>
            <w:tcW w:w="3032" w:type="dxa"/>
            <w:tcBorders/>
            <w:shd w:color="auto" w:fill="auto" w:val="clear"/>
            <w:vAlign w:val="center"/>
          </w:tcPr>
          <w:p>
            <w:pPr>
              <w:pStyle w:val="Normal"/>
              <w:jc w:val="center"/>
              <w:rPr>
                <w:color w:val="000000"/>
              </w:rPr>
            </w:pPr>
            <w:r>
              <w:rPr>
                <w:color w:val="000000"/>
              </w:rPr>
            </w:r>
          </w:p>
        </w:tc>
        <w:tc>
          <w:tcPr>
            <w:tcW w:w="3542" w:type="dxa"/>
            <w:gridSpan w:val="3"/>
            <w:vMerge w:val="continue"/>
            <w:tcBorders/>
            <w:vAlign w:val="center"/>
          </w:tcPr>
          <w:p>
            <w:pPr>
              <w:pStyle w:val="Normal"/>
              <w:rPr>
                <w:color w:val="000000"/>
              </w:rPr>
            </w:pPr>
            <w:r>
              <w:rPr>
                <w:color w:val="000000"/>
              </w:rPr>
            </w:r>
          </w:p>
        </w:tc>
      </w:tr>
      <w:tr>
        <w:trPr>
          <w:trHeight w:val="960" w:hRule="atLeast"/>
        </w:trPr>
        <w:tc>
          <w:tcPr>
            <w:tcW w:w="582" w:type="dxa"/>
            <w:tcBorders/>
            <w:shd w:color="auto" w:fill="auto" w:val="clear"/>
            <w:vAlign w:val="bottom"/>
          </w:tcPr>
          <w:p>
            <w:pPr>
              <w:pStyle w:val="Normal"/>
              <w:rPr>
                <w:color w:val="000000"/>
              </w:rPr>
            </w:pPr>
            <w:r>
              <w:rPr>
                <w:color w:val="000000"/>
              </w:rPr>
            </w:r>
          </w:p>
        </w:tc>
        <w:tc>
          <w:tcPr>
            <w:tcW w:w="3064" w:type="dxa"/>
            <w:tcBorders/>
            <w:shd w:color="auto" w:fill="auto" w:val="clear"/>
            <w:vAlign w:val="bottom"/>
          </w:tcPr>
          <w:p>
            <w:pPr>
              <w:pStyle w:val="Normal"/>
              <w:rPr>
                <w:color w:val="000000"/>
              </w:rPr>
            </w:pPr>
            <w:r>
              <w:rPr>
                <w:color w:val="000000"/>
              </w:rPr>
            </w:r>
          </w:p>
        </w:tc>
        <w:tc>
          <w:tcPr>
            <w:tcW w:w="3032" w:type="dxa"/>
            <w:tcBorders/>
            <w:shd w:color="auto" w:fill="auto" w:val="clear"/>
            <w:vAlign w:val="center"/>
          </w:tcPr>
          <w:p>
            <w:pPr>
              <w:pStyle w:val="Normal"/>
              <w:jc w:val="center"/>
              <w:rPr>
                <w:color w:val="000000"/>
              </w:rPr>
            </w:pPr>
            <w:r>
              <w:rPr>
                <w:color w:val="000000"/>
              </w:rPr>
            </w:r>
          </w:p>
        </w:tc>
        <w:tc>
          <w:tcPr>
            <w:tcW w:w="3542" w:type="dxa"/>
            <w:gridSpan w:val="3"/>
            <w:vMerge w:val="continue"/>
            <w:tcBorders/>
            <w:vAlign w:val="center"/>
          </w:tcPr>
          <w:p>
            <w:pPr>
              <w:pStyle w:val="Normal"/>
              <w:rPr>
                <w:color w:val="000000"/>
              </w:rPr>
            </w:pPr>
            <w:r>
              <w:rPr>
                <w:color w:val="000000"/>
              </w:rPr>
            </w:r>
          </w:p>
        </w:tc>
      </w:tr>
      <w:tr>
        <w:trPr>
          <w:trHeight w:val="285" w:hRule="atLeast"/>
        </w:trPr>
        <w:tc>
          <w:tcPr>
            <w:tcW w:w="582" w:type="dxa"/>
            <w:tcBorders/>
            <w:shd w:color="auto" w:fill="auto" w:val="clear"/>
            <w:vAlign w:val="bottom"/>
          </w:tcPr>
          <w:p>
            <w:pPr>
              <w:pStyle w:val="Normal"/>
              <w:rPr>
                <w:i/>
                <w:i/>
                <w:iCs/>
                <w:color w:val="000000"/>
              </w:rPr>
            </w:pPr>
            <w:r>
              <w:rPr>
                <w:i/>
                <w:iCs/>
                <w:color w:val="000000"/>
              </w:rPr>
            </w:r>
            <w:bookmarkStart w:id="0" w:name="RANGE!A4%3AG42"/>
            <w:bookmarkStart w:id="1" w:name="RANGE!A4%3AG42"/>
            <w:bookmarkEnd w:id="1"/>
          </w:p>
        </w:tc>
        <w:tc>
          <w:tcPr>
            <w:tcW w:w="3064" w:type="dxa"/>
            <w:tcBorders/>
            <w:shd w:color="auto" w:fill="auto" w:val="clear"/>
            <w:vAlign w:val="bottom"/>
          </w:tcPr>
          <w:p>
            <w:pPr>
              <w:pStyle w:val="Normal"/>
              <w:rPr>
                <w:color w:val="000000"/>
              </w:rPr>
            </w:pPr>
            <w:r>
              <w:rPr>
                <w:color w:val="000000"/>
              </w:rPr>
            </w:r>
          </w:p>
        </w:tc>
        <w:tc>
          <w:tcPr>
            <w:tcW w:w="3032" w:type="dxa"/>
            <w:tcBorders/>
            <w:shd w:color="auto" w:fill="auto" w:val="clear"/>
            <w:vAlign w:val="bottom"/>
          </w:tcPr>
          <w:p>
            <w:pPr>
              <w:pStyle w:val="Normal"/>
              <w:rPr>
                <w:i/>
                <w:i/>
                <w:iCs/>
                <w:color w:val="000000"/>
              </w:rPr>
            </w:pPr>
            <w:r>
              <w:rPr>
                <w:i/>
                <w:iCs/>
                <w:color w:val="000000"/>
              </w:rPr>
            </w:r>
          </w:p>
        </w:tc>
        <w:tc>
          <w:tcPr>
            <w:tcW w:w="3542" w:type="dxa"/>
            <w:gridSpan w:val="3"/>
            <w:vMerge w:val="restart"/>
            <w:tcBorders/>
            <w:shd w:color="auto" w:fill="auto" w:val="clear"/>
            <w:vAlign w:val="bottom"/>
          </w:tcPr>
          <w:p>
            <w:pPr>
              <w:pStyle w:val="Normal"/>
              <w:rPr>
                <w:color w:val="000000"/>
              </w:rPr>
            </w:pPr>
            <w:r>
              <w:rPr>
                <w:color w:val="000000"/>
              </w:rPr>
              <w:t>Приложение № 1</w:t>
              <w:br/>
              <w:t>к  решению Детловского сельского Совета депутатов от 27.12.2021 г, № 16-56р "О бюджете  муниципального образования Детловский сельсовет на 2022 год и плановый период 2023-2024 годов"</w:t>
            </w:r>
          </w:p>
        </w:tc>
      </w:tr>
      <w:tr>
        <w:trPr>
          <w:trHeight w:val="285" w:hRule="atLeast"/>
        </w:trPr>
        <w:tc>
          <w:tcPr>
            <w:tcW w:w="582" w:type="dxa"/>
            <w:tcBorders/>
            <w:shd w:color="auto" w:fill="auto" w:val="clear"/>
            <w:vAlign w:val="bottom"/>
          </w:tcPr>
          <w:p>
            <w:pPr>
              <w:pStyle w:val="Normal"/>
              <w:rPr>
                <w:i/>
                <w:i/>
                <w:iCs/>
                <w:color w:val="000000"/>
              </w:rPr>
            </w:pPr>
            <w:r>
              <w:rPr>
                <w:i/>
                <w:iCs/>
                <w:color w:val="000000"/>
              </w:rPr>
            </w:r>
          </w:p>
        </w:tc>
        <w:tc>
          <w:tcPr>
            <w:tcW w:w="3064" w:type="dxa"/>
            <w:tcBorders/>
            <w:shd w:color="auto" w:fill="auto" w:val="clear"/>
            <w:vAlign w:val="bottom"/>
          </w:tcPr>
          <w:p>
            <w:pPr>
              <w:pStyle w:val="Normal"/>
              <w:rPr>
                <w:color w:val="000000"/>
              </w:rPr>
            </w:pPr>
            <w:r>
              <w:rPr>
                <w:color w:val="000000"/>
              </w:rPr>
            </w:r>
          </w:p>
        </w:tc>
        <w:tc>
          <w:tcPr>
            <w:tcW w:w="3032" w:type="dxa"/>
            <w:tcBorders/>
            <w:shd w:color="auto" w:fill="auto" w:val="clear"/>
            <w:vAlign w:val="bottom"/>
          </w:tcPr>
          <w:p>
            <w:pPr>
              <w:pStyle w:val="Normal"/>
              <w:rPr>
                <w:i/>
                <w:i/>
                <w:iCs/>
                <w:color w:val="000000"/>
              </w:rPr>
            </w:pPr>
            <w:r>
              <w:rPr>
                <w:i/>
                <w:iCs/>
                <w:color w:val="000000"/>
              </w:rPr>
            </w:r>
          </w:p>
        </w:tc>
        <w:tc>
          <w:tcPr>
            <w:tcW w:w="3542" w:type="dxa"/>
            <w:gridSpan w:val="3"/>
            <w:vMerge w:val="continue"/>
            <w:tcBorders/>
            <w:vAlign w:val="center"/>
          </w:tcPr>
          <w:p>
            <w:pPr>
              <w:pStyle w:val="Normal"/>
              <w:rPr>
                <w:color w:val="000000"/>
              </w:rPr>
            </w:pPr>
            <w:r>
              <w:rPr>
                <w:color w:val="000000"/>
              </w:rPr>
            </w:r>
          </w:p>
        </w:tc>
      </w:tr>
      <w:tr>
        <w:trPr>
          <w:trHeight w:val="285" w:hRule="atLeast"/>
        </w:trPr>
        <w:tc>
          <w:tcPr>
            <w:tcW w:w="582" w:type="dxa"/>
            <w:tcBorders/>
            <w:shd w:color="auto" w:fill="auto" w:val="clear"/>
            <w:vAlign w:val="bottom"/>
          </w:tcPr>
          <w:p>
            <w:pPr>
              <w:pStyle w:val="Normal"/>
              <w:rPr>
                <w:i/>
                <w:i/>
                <w:iCs/>
                <w:color w:val="000000"/>
              </w:rPr>
            </w:pPr>
            <w:r>
              <w:rPr>
                <w:i/>
                <w:iCs/>
                <w:color w:val="000000"/>
              </w:rPr>
            </w:r>
          </w:p>
        </w:tc>
        <w:tc>
          <w:tcPr>
            <w:tcW w:w="3064" w:type="dxa"/>
            <w:tcBorders/>
            <w:shd w:color="auto" w:fill="auto" w:val="clear"/>
            <w:vAlign w:val="bottom"/>
          </w:tcPr>
          <w:p>
            <w:pPr>
              <w:pStyle w:val="Normal"/>
              <w:rPr>
                <w:color w:val="000000"/>
              </w:rPr>
            </w:pPr>
            <w:r>
              <w:rPr>
                <w:color w:val="000000"/>
              </w:rPr>
            </w:r>
          </w:p>
        </w:tc>
        <w:tc>
          <w:tcPr>
            <w:tcW w:w="3032" w:type="dxa"/>
            <w:tcBorders/>
            <w:shd w:color="auto" w:fill="auto" w:val="clear"/>
            <w:vAlign w:val="bottom"/>
          </w:tcPr>
          <w:p>
            <w:pPr>
              <w:pStyle w:val="Normal"/>
              <w:rPr>
                <w:i/>
                <w:i/>
                <w:iCs/>
                <w:color w:val="000000"/>
              </w:rPr>
            </w:pPr>
            <w:r>
              <w:rPr>
                <w:i/>
                <w:iCs/>
                <w:color w:val="000000"/>
              </w:rPr>
            </w:r>
          </w:p>
        </w:tc>
        <w:tc>
          <w:tcPr>
            <w:tcW w:w="3542" w:type="dxa"/>
            <w:gridSpan w:val="3"/>
            <w:vMerge w:val="continue"/>
            <w:tcBorders/>
            <w:vAlign w:val="center"/>
          </w:tcPr>
          <w:p>
            <w:pPr>
              <w:pStyle w:val="Normal"/>
              <w:rPr>
                <w:color w:val="000000"/>
              </w:rPr>
            </w:pPr>
            <w:r>
              <w:rPr>
                <w:color w:val="000000"/>
              </w:rPr>
            </w:r>
          </w:p>
        </w:tc>
      </w:tr>
      <w:tr>
        <w:trPr>
          <w:trHeight w:val="1050" w:hRule="atLeast"/>
        </w:trPr>
        <w:tc>
          <w:tcPr>
            <w:tcW w:w="582" w:type="dxa"/>
            <w:tcBorders/>
            <w:shd w:color="auto" w:fill="auto" w:val="clear"/>
            <w:vAlign w:val="bottom"/>
          </w:tcPr>
          <w:p>
            <w:pPr>
              <w:pStyle w:val="Normal"/>
              <w:rPr>
                <w:i/>
                <w:i/>
                <w:iCs/>
                <w:color w:val="000000"/>
              </w:rPr>
            </w:pPr>
            <w:r>
              <w:rPr>
                <w:i/>
                <w:iCs/>
                <w:color w:val="000000"/>
              </w:rPr>
            </w:r>
          </w:p>
        </w:tc>
        <w:tc>
          <w:tcPr>
            <w:tcW w:w="3064" w:type="dxa"/>
            <w:tcBorders/>
            <w:shd w:color="auto" w:fill="auto" w:val="clear"/>
            <w:vAlign w:val="bottom"/>
          </w:tcPr>
          <w:p>
            <w:pPr>
              <w:pStyle w:val="Normal"/>
              <w:rPr>
                <w:color w:val="000000"/>
              </w:rPr>
            </w:pPr>
            <w:r>
              <w:rPr>
                <w:color w:val="000000"/>
              </w:rPr>
            </w:r>
          </w:p>
        </w:tc>
        <w:tc>
          <w:tcPr>
            <w:tcW w:w="3032" w:type="dxa"/>
            <w:tcBorders/>
            <w:shd w:color="auto" w:fill="auto" w:val="clear"/>
            <w:vAlign w:val="bottom"/>
          </w:tcPr>
          <w:p>
            <w:pPr>
              <w:pStyle w:val="Normal"/>
              <w:rPr>
                <w:i/>
                <w:i/>
                <w:iCs/>
                <w:color w:val="000000"/>
              </w:rPr>
            </w:pPr>
            <w:r>
              <w:rPr>
                <w:i/>
                <w:iCs/>
                <w:color w:val="000000"/>
              </w:rPr>
            </w:r>
          </w:p>
        </w:tc>
        <w:tc>
          <w:tcPr>
            <w:tcW w:w="3542" w:type="dxa"/>
            <w:gridSpan w:val="3"/>
            <w:vMerge w:val="continue"/>
            <w:tcBorders/>
            <w:vAlign w:val="center"/>
          </w:tcPr>
          <w:p>
            <w:pPr>
              <w:pStyle w:val="Normal"/>
              <w:rPr>
                <w:color w:val="000000"/>
              </w:rPr>
            </w:pPr>
            <w:r>
              <w:rPr>
                <w:color w:val="000000"/>
              </w:rPr>
            </w:r>
          </w:p>
        </w:tc>
      </w:tr>
      <w:tr>
        <w:trPr>
          <w:trHeight w:val="315" w:hRule="atLeast"/>
        </w:trPr>
        <w:tc>
          <w:tcPr>
            <w:tcW w:w="10220" w:type="dxa"/>
            <w:gridSpan w:val="6"/>
            <w:tcBorders/>
            <w:shd w:color="auto" w:fill="auto" w:val="clear"/>
            <w:vAlign w:val="bottom"/>
          </w:tcPr>
          <w:p>
            <w:pPr>
              <w:pStyle w:val="Normal"/>
              <w:jc w:val="center"/>
              <w:rPr>
                <w:color w:val="000000"/>
              </w:rPr>
            </w:pPr>
            <w:r>
              <w:rPr>
                <w:color w:val="000000"/>
              </w:rPr>
              <w:t>Источники</w:t>
            </w:r>
          </w:p>
        </w:tc>
      </w:tr>
      <w:tr>
        <w:trPr>
          <w:trHeight w:val="315" w:hRule="atLeast"/>
        </w:trPr>
        <w:tc>
          <w:tcPr>
            <w:tcW w:w="10220" w:type="dxa"/>
            <w:gridSpan w:val="6"/>
            <w:tcBorders/>
            <w:shd w:color="auto" w:fill="auto" w:val="clear"/>
            <w:vAlign w:val="bottom"/>
          </w:tcPr>
          <w:p>
            <w:pPr>
              <w:pStyle w:val="Normal"/>
              <w:jc w:val="center"/>
              <w:rPr>
                <w:color w:val="000000"/>
              </w:rPr>
            </w:pPr>
            <w:r>
              <w:rPr>
                <w:color w:val="000000"/>
              </w:rPr>
              <w:t>внутреннего финансирования дефицита местного бюджета на 2022 год и плановый период 2023-2024 годов</w:t>
            </w:r>
          </w:p>
        </w:tc>
      </w:tr>
      <w:tr>
        <w:trPr>
          <w:trHeight w:val="315" w:hRule="atLeast"/>
        </w:trPr>
        <w:tc>
          <w:tcPr>
            <w:tcW w:w="582" w:type="dxa"/>
            <w:tcBorders/>
            <w:shd w:color="auto" w:fill="auto" w:val="clear"/>
            <w:vAlign w:val="bottom"/>
          </w:tcPr>
          <w:p>
            <w:pPr>
              <w:pStyle w:val="Normal"/>
              <w:rPr>
                <w:color w:val="000000"/>
              </w:rPr>
            </w:pPr>
            <w:r>
              <w:rPr>
                <w:color w:val="000000"/>
              </w:rPr>
            </w:r>
          </w:p>
        </w:tc>
        <w:tc>
          <w:tcPr>
            <w:tcW w:w="3064" w:type="dxa"/>
            <w:tcBorders/>
            <w:shd w:color="auto" w:fill="auto" w:val="clear"/>
            <w:vAlign w:val="bottom"/>
          </w:tcPr>
          <w:p>
            <w:pPr>
              <w:pStyle w:val="Normal"/>
              <w:rPr>
                <w:color w:val="000000"/>
              </w:rPr>
            </w:pPr>
            <w:r>
              <w:rPr>
                <w:color w:val="000000"/>
              </w:rPr>
            </w:r>
          </w:p>
        </w:tc>
        <w:tc>
          <w:tcPr>
            <w:tcW w:w="3032" w:type="dxa"/>
            <w:tcBorders/>
            <w:shd w:color="auto" w:fill="auto" w:val="clear"/>
            <w:vAlign w:val="center"/>
          </w:tcPr>
          <w:p>
            <w:pPr>
              <w:pStyle w:val="Normal"/>
              <w:rPr>
                <w:color w:val="000000"/>
              </w:rPr>
            </w:pPr>
            <w:r>
              <w:rPr>
                <w:color w:val="000000"/>
              </w:rPr>
            </w:r>
          </w:p>
        </w:tc>
        <w:tc>
          <w:tcPr>
            <w:tcW w:w="1274" w:type="dxa"/>
            <w:tcBorders/>
            <w:shd w:color="auto" w:fill="auto" w:val="clear"/>
            <w:vAlign w:val="center"/>
          </w:tcPr>
          <w:p>
            <w:pPr>
              <w:pStyle w:val="Normal"/>
              <w:jc w:val="right"/>
              <w:rPr>
                <w:color w:val="000000"/>
              </w:rPr>
            </w:pPr>
            <w:r>
              <w:rPr>
                <w:color w:val="000000"/>
              </w:rPr>
            </w:r>
          </w:p>
        </w:tc>
        <w:tc>
          <w:tcPr>
            <w:tcW w:w="1135" w:type="dxa"/>
            <w:tcBorders/>
            <w:shd w:color="auto" w:fill="auto" w:val="clear"/>
            <w:vAlign w:val="center"/>
          </w:tcPr>
          <w:p>
            <w:pPr>
              <w:pStyle w:val="Normal"/>
              <w:jc w:val="right"/>
              <w:rPr>
                <w:color w:val="000000"/>
              </w:rPr>
            </w:pPr>
            <w:r>
              <w:rPr>
                <w:color w:val="000000"/>
              </w:rPr>
            </w:r>
          </w:p>
        </w:tc>
        <w:tc>
          <w:tcPr>
            <w:tcW w:w="1133" w:type="dxa"/>
            <w:tcBorders/>
            <w:shd w:color="auto" w:fill="auto" w:val="clear"/>
            <w:vAlign w:val="center"/>
          </w:tcPr>
          <w:p>
            <w:pPr>
              <w:pStyle w:val="Normal"/>
              <w:jc w:val="right"/>
              <w:rPr>
                <w:color w:val="000000"/>
              </w:rPr>
            </w:pPr>
            <w:r>
              <w:rPr>
                <w:color w:val="000000"/>
              </w:rPr>
              <w:t>(тыс.руб.)</w:t>
            </w:r>
          </w:p>
        </w:tc>
      </w:tr>
      <w:tr>
        <w:trPr>
          <w:trHeight w:val="2520" w:hRule="atLeast"/>
        </w:trPr>
        <w:tc>
          <w:tcPr>
            <w:tcW w:w="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 xml:space="preserve">№ </w:t>
            </w:r>
            <w:r>
              <w:rPr>
                <w:color w:val="000000"/>
              </w:rPr>
              <w:t>строки</w:t>
            </w:r>
          </w:p>
        </w:tc>
        <w:tc>
          <w:tcPr>
            <w:tcW w:w="3064" w:type="dxa"/>
            <w:tcBorders>
              <w:top w:val="single" w:sz="4" w:space="0" w:color="000000"/>
              <w:bottom w:val="single" w:sz="4" w:space="0" w:color="000000"/>
              <w:right w:val="single" w:sz="4" w:space="0" w:color="000000"/>
            </w:tcBorders>
            <w:shd w:color="auto" w:fill="auto" w:val="clear"/>
            <w:vAlign w:val="center"/>
          </w:tcPr>
          <w:p>
            <w:pPr>
              <w:pStyle w:val="Normal"/>
              <w:ind w:left="-446" w:firstLine="446"/>
              <w:jc w:val="center"/>
              <w:rPr>
                <w:color w:val="000000"/>
              </w:rPr>
            </w:pPr>
            <w:r>
              <w:rPr>
                <w:color w:val="000000"/>
              </w:rPr>
              <w:t>Код</w:t>
            </w:r>
          </w:p>
        </w:tc>
        <w:tc>
          <w:tcPr>
            <w:tcW w:w="3032"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4"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Утверждено на 2022 год</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Утверждено на 2023 год</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Утверждено на 2024 год</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color w:val="000000"/>
              </w:rPr>
            </w:pPr>
            <w:r>
              <w:rPr>
                <w:color w:val="000000"/>
              </w:rPr>
              <w:t> </w:t>
            </w:r>
          </w:p>
        </w:tc>
        <w:tc>
          <w:tcPr>
            <w:tcW w:w="3064"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1</w:t>
            </w:r>
          </w:p>
        </w:tc>
        <w:tc>
          <w:tcPr>
            <w:tcW w:w="3032"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2</w:t>
            </w:r>
          </w:p>
        </w:tc>
        <w:tc>
          <w:tcPr>
            <w:tcW w:w="1274"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3</w:t>
            </w:r>
          </w:p>
        </w:tc>
        <w:tc>
          <w:tcPr>
            <w:tcW w:w="1135" w:type="dxa"/>
            <w:tcBorders>
              <w:left w:val="single" w:sz="4" w:space="0" w:color="000000"/>
              <w:bottom w:val="single" w:sz="4" w:space="0" w:color="000000"/>
              <w:right w:val="single" w:sz="4" w:space="0" w:color="000000"/>
            </w:tcBorders>
            <w:shd w:color="auto" w:fill="auto" w:val="clear"/>
            <w:vAlign w:val="bottom"/>
          </w:tcPr>
          <w:p>
            <w:pPr>
              <w:pStyle w:val="Normal"/>
              <w:jc w:val="center"/>
              <w:rPr>
                <w:color w:val="000000"/>
              </w:rPr>
            </w:pPr>
            <w:r>
              <w:rPr>
                <w:color w:val="000000"/>
              </w:rPr>
              <w:t>4</w:t>
            </w:r>
          </w:p>
        </w:tc>
        <w:tc>
          <w:tcPr>
            <w:tcW w:w="1133"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5</w:t>
            </w:r>
          </w:p>
        </w:tc>
      </w:tr>
      <w:tr>
        <w:trPr>
          <w:trHeight w:val="945"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color w:val="000000"/>
              </w:rPr>
            </w:pPr>
            <w:r>
              <w:rPr>
                <w:color w:val="000000"/>
              </w:rPr>
              <w:t>1</w:t>
            </w:r>
          </w:p>
        </w:tc>
        <w:tc>
          <w:tcPr>
            <w:tcW w:w="3064" w:type="dxa"/>
            <w:tcBorders>
              <w:bottom w:val="single" w:sz="4" w:space="0" w:color="000000"/>
              <w:right w:val="single" w:sz="4" w:space="0" w:color="000000"/>
            </w:tcBorders>
            <w:shd w:color="auto" w:fill="auto" w:val="clear"/>
          </w:tcPr>
          <w:p>
            <w:pPr>
              <w:pStyle w:val="Normal"/>
              <w:jc w:val="center"/>
              <w:rPr>
                <w:b/>
                <w:b/>
                <w:bCs/>
                <w:color w:val="000000"/>
              </w:rPr>
            </w:pPr>
            <w:r>
              <w:rPr>
                <w:b/>
                <w:bCs/>
                <w:color w:val="000000"/>
              </w:rPr>
              <w:t>810 00 00 00 00 00 0000 000</w:t>
            </w:r>
          </w:p>
        </w:tc>
        <w:tc>
          <w:tcPr>
            <w:tcW w:w="3032"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ИСТОЧНИКИ ВНУТРЕННЕГО ФИНАНСИРОВАНИЯ ДЕФИЦИТОВ БЮДЖЕТОВ</w:t>
            </w:r>
          </w:p>
        </w:tc>
        <w:tc>
          <w:tcPr>
            <w:tcW w:w="1274" w:type="dxa"/>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 </w:t>
            </w:r>
          </w:p>
        </w:tc>
        <w:tc>
          <w:tcPr>
            <w:tcW w:w="1135" w:type="dxa"/>
            <w:tcBorders>
              <w:left w:val="single" w:sz="4" w:space="0" w:color="000000"/>
              <w:bottom w:val="single" w:sz="4" w:space="0" w:color="000000"/>
              <w:right w:val="single" w:sz="4" w:space="0" w:color="000000"/>
            </w:tcBorders>
            <w:shd w:color="auto" w:fill="auto" w:val="clear"/>
            <w:vAlign w:val="bottom"/>
          </w:tcPr>
          <w:p>
            <w:pPr>
              <w:pStyle w:val="Normal"/>
              <w:jc w:val="center"/>
              <w:rPr>
                <w:color w:val="000000"/>
              </w:rPr>
            </w:pPr>
            <w:r>
              <w:rPr>
                <w:color w:val="000000"/>
              </w:rPr>
              <w:t> </w:t>
            </w:r>
          </w:p>
        </w:tc>
        <w:tc>
          <w:tcPr>
            <w:tcW w:w="1133" w:type="dxa"/>
            <w:tcBorders>
              <w:right w:val="single" w:sz="4" w:space="0" w:color="000000"/>
            </w:tcBorders>
            <w:shd w:color="auto" w:fill="auto" w:val="clear"/>
            <w:vAlign w:val="bottom"/>
          </w:tcPr>
          <w:p>
            <w:pPr>
              <w:pStyle w:val="Normal"/>
              <w:jc w:val="center"/>
              <w:rPr>
                <w:color w:val="000000"/>
              </w:rPr>
            </w:pPr>
            <w:r>
              <w:rPr>
                <w:color w:val="000000"/>
              </w:rPr>
              <w:t> </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b/>
                <w:b/>
                <w:bCs/>
                <w:color w:val="000000"/>
              </w:rPr>
            </w:pPr>
            <w:r>
              <w:rPr>
                <w:b/>
                <w:bCs/>
                <w:color w:val="000000"/>
              </w:rPr>
              <w:t>2</w:t>
            </w:r>
          </w:p>
        </w:tc>
        <w:tc>
          <w:tcPr>
            <w:tcW w:w="3064" w:type="dxa"/>
            <w:tcBorders>
              <w:bottom w:val="single" w:sz="4" w:space="0" w:color="000000"/>
              <w:right w:val="single" w:sz="4" w:space="0" w:color="000000"/>
            </w:tcBorders>
            <w:shd w:color="auto" w:fill="auto" w:val="clear"/>
          </w:tcPr>
          <w:p>
            <w:pPr>
              <w:pStyle w:val="Normal"/>
              <w:jc w:val="center"/>
              <w:rPr>
                <w:b/>
                <w:b/>
                <w:bCs/>
                <w:color w:val="000000"/>
              </w:rPr>
            </w:pPr>
            <w:r>
              <w:rPr>
                <w:b/>
                <w:bCs/>
                <w:color w:val="000000"/>
              </w:rPr>
              <w:t>810 01 05 00 00 00 0000 000</w:t>
            </w:r>
          </w:p>
        </w:tc>
        <w:tc>
          <w:tcPr>
            <w:tcW w:w="3032" w:type="dxa"/>
            <w:tcBorders>
              <w:bottom w:val="single" w:sz="4" w:space="0" w:color="000000"/>
              <w:right w:val="single" w:sz="4" w:space="0" w:color="000000"/>
            </w:tcBorders>
            <w:shd w:color="auto" w:fill="auto" w:val="clear"/>
          </w:tcPr>
          <w:p>
            <w:pPr>
              <w:pStyle w:val="Normal"/>
              <w:rPr>
                <w:b/>
                <w:b/>
                <w:bCs/>
                <w:color w:val="000000"/>
              </w:rPr>
            </w:pPr>
            <w:r>
              <w:rPr>
                <w:b/>
                <w:bCs/>
                <w:color w:val="000000"/>
              </w:rPr>
              <w:t>Изменение остатков средств на счетах по учету средств бюджета</w:t>
            </w:r>
          </w:p>
        </w:tc>
        <w:tc>
          <w:tcPr>
            <w:tcW w:w="1274" w:type="dxa"/>
            <w:tcBorders>
              <w:bottom w:val="single" w:sz="4" w:space="0" w:color="000000"/>
              <w:right w:val="single" w:sz="4" w:space="0" w:color="000000"/>
            </w:tcBorders>
            <w:shd w:color="auto" w:fill="auto" w:val="clear"/>
            <w:vAlign w:val="bottom"/>
          </w:tcPr>
          <w:p>
            <w:pPr>
              <w:pStyle w:val="Normal"/>
              <w:jc w:val="right"/>
              <w:rPr>
                <w:b/>
                <w:b/>
                <w:bCs/>
                <w:color w:val="000000"/>
              </w:rPr>
            </w:pPr>
            <w:r>
              <w:rPr>
                <w:b/>
                <w:bCs/>
                <w:color w:val="000000"/>
              </w:rPr>
              <w:t>104,2</w:t>
            </w:r>
          </w:p>
        </w:tc>
        <w:tc>
          <w:tcPr>
            <w:tcW w:w="1135" w:type="dxa"/>
            <w:tcBorders>
              <w:bottom w:val="single" w:sz="4" w:space="0" w:color="000000"/>
              <w:right w:val="single" w:sz="4" w:space="0" w:color="000000"/>
            </w:tcBorders>
            <w:shd w:color="auto" w:fill="auto" w:val="clear"/>
            <w:vAlign w:val="bottom"/>
          </w:tcPr>
          <w:p>
            <w:pPr>
              <w:pStyle w:val="Normal"/>
              <w:jc w:val="right"/>
              <w:rPr>
                <w:b/>
                <w:b/>
                <w:bCs/>
                <w:color w:val="000000"/>
              </w:rPr>
            </w:pPr>
            <w:r>
              <w:rPr>
                <w:b/>
                <w:bCs/>
                <w:color w:val="000000"/>
              </w:rPr>
              <w:t>20,0</w:t>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jc w:val="right"/>
              <w:rPr>
                <w:b/>
                <w:b/>
                <w:bCs/>
                <w:color w:val="000000"/>
              </w:rPr>
            </w:pPr>
            <w:r>
              <w:rPr>
                <w:b/>
                <w:bCs/>
                <w:color w:val="000000"/>
              </w:rPr>
              <w:t>20,0</w:t>
            </w:r>
          </w:p>
        </w:tc>
      </w:tr>
      <w:tr>
        <w:trPr>
          <w:trHeight w:val="315"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color w:val="000000"/>
              </w:rPr>
            </w:pPr>
            <w:r>
              <w:rPr>
                <w:color w:val="000000"/>
              </w:rPr>
              <w:t>3</w:t>
            </w:r>
          </w:p>
        </w:tc>
        <w:tc>
          <w:tcPr>
            <w:tcW w:w="3064"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810 01 05 00 00 00 0000 500</w:t>
            </w:r>
          </w:p>
        </w:tc>
        <w:tc>
          <w:tcPr>
            <w:tcW w:w="3032" w:type="dxa"/>
            <w:tcBorders>
              <w:bottom w:val="single" w:sz="4" w:space="0" w:color="000000"/>
              <w:right w:val="single" w:sz="4" w:space="0" w:color="000000"/>
            </w:tcBorders>
            <w:shd w:color="auto" w:fill="auto" w:val="clear"/>
          </w:tcPr>
          <w:p>
            <w:pPr>
              <w:pStyle w:val="Normal"/>
              <w:rPr>
                <w:color w:val="000000"/>
              </w:rPr>
            </w:pPr>
            <w:r>
              <w:rPr>
                <w:color w:val="000000"/>
              </w:rPr>
              <w:t>Увеличение остатков средств бюджетов</w:t>
            </w:r>
          </w:p>
        </w:tc>
        <w:tc>
          <w:tcPr>
            <w:tcW w:w="1274"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-5 882,0</w:t>
            </w:r>
          </w:p>
        </w:tc>
        <w:tc>
          <w:tcPr>
            <w:tcW w:w="1135" w:type="dxa"/>
            <w:tcBorders>
              <w:bottom w:val="single" w:sz="4" w:space="0" w:color="000000"/>
            </w:tcBorders>
            <w:shd w:color="auto" w:fill="auto" w:val="clear"/>
            <w:vAlign w:val="bottom"/>
          </w:tcPr>
          <w:p>
            <w:pPr>
              <w:pStyle w:val="Normal"/>
              <w:jc w:val="right"/>
              <w:rPr>
                <w:color w:val="000000"/>
              </w:rPr>
            </w:pPr>
            <w:r>
              <w:rPr>
                <w:color w:val="000000"/>
              </w:rPr>
              <w:t>-4 258,0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-4 264,0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b/>
                <w:b/>
                <w:bCs/>
                <w:color w:val="000000"/>
              </w:rPr>
            </w:pPr>
            <w:r>
              <w:rPr>
                <w:b/>
                <w:bCs/>
                <w:color w:val="000000"/>
              </w:rPr>
              <w:t>4</w:t>
            </w:r>
          </w:p>
        </w:tc>
        <w:tc>
          <w:tcPr>
            <w:tcW w:w="3064"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810 01 05 02 00 00 0000 500</w:t>
            </w:r>
          </w:p>
        </w:tc>
        <w:tc>
          <w:tcPr>
            <w:tcW w:w="3032" w:type="dxa"/>
            <w:tcBorders>
              <w:bottom w:val="single" w:sz="4" w:space="0" w:color="000000"/>
              <w:right w:val="single" w:sz="4" w:space="0" w:color="000000"/>
            </w:tcBorders>
            <w:shd w:color="auto" w:fill="auto" w:val="clear"/>
          </w:tcPr>
          <w:p>
            <w:pPr>
              <w:pStyle w:val="Normal"/>
              <w:rPr>
                <w:color w:val="000000"/>
              </w:rPr>
            </w:pPr>
            <w:r>
              <w:rPr>
                <w:color w:val="000000"/>
              </w:rPr>
              <w:t>Увеличение прочих остатков средств бюджетов</w:t>
            </w:r>
          </w:p>
        </w:tc>
        <w:tc>
          <w:tcPr>
            <w:tcW w:w="1274"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-5 882,0</w:t>
            </w:r>
          </w:p>
        </w:tc>
        <w:tc>
          <w:tcPr>
            <w:tcW w:w="1135" w:type="dxa"/>
            <w:tcBorders>
              <w:bottom w:val="single" w:sz="4" w:space="0" w:color="000000"/>
            </w:tcBorders>
            <w:shd w:color="auto" w:fill="auto" w:val="clear"/>
            <w:vAlign w:val="bottom"/>
          </w:tcPr>
          <w:p>
            <w:pPr>
              <w:pStyle w:val="Normal"/>
              <w:jc w:val="right"/>
              <w:rPr>
                <w:color w:val="000000"/>
              </w:rPr>
            </w:pPr>
            <w:r>
              <w:rPr>
                <w:color w:val="000000"/>
              </w:rPr>
              <w:t>-4 258,0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-4 264,0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color w:val="000000"/>
              </w:rPr>
            </w:pPr>
            <w:r>
              <w:rPr>
                <w:color w:val="000000"/>
              </w:rPr>
              <w:t>5</w:t>
            </w:r>
          </w:p>
        </w:tc>
        <w:tc>
          <w:tcPr>
            <w:tcW w:w="3064"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810 01 05 02 01 00 0000 510</w:t>
            </w:r>
          </w:p>
        </w:tc>
        <w:tc>
          <w:tcPr>
            <w:tcW w:w="3032" w:type="dxa"/>
            <w:tcBorders>
              <w:bottom w:val="single" w:sz="4" w:space="0" w:color="000000"/>
              <w:right w:val="single" w:sz="4" w:space="0" w:color="000000"/>
            </w:tcBorders>
            <w:shd w:color="auto" w:fill="auto" w:val="clear"/>
          </w:tcPr>
          <w:p>
            <w:pPr>
              <w:pStyle w:val="Normal"/>
              <w:rPr>
                <w:color w:val="000000"/>
              </w:rPr>
            </w:pPr>
            <w:r>
              <w:rPr>
                <w:color w:val="000000"/>
              </w:rPr>
              <w:t>Увеличение прочих остатков денежных средств бюджетов</w:t>
            </w:r>
          </w:p>
        </w:tc>
        <w:tc>
          <w:tcPr>
            <w:tcW w:w="1274"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-5 882,0</w:t>
            </w:r>
          </w:p>
        </w:tc>
        <w:tc>
          <w:tcPr>
            <w:tcW w:w="1135" w:type="dxa"/>
            <w:tcBorders>
              <w:bottom w:val="single" w:sz="4" w:space="0" w:color="000000"/>
            </w:tcBorders>
            <w:shd w:color="auto" w:fill="auto" w:val="clear"/>
            <w:vAlign w:val="bottom"/>
          </w:tcPr>
          <w:p>
            <w:pPr>
              <w:pStyle w:val="Normal"/>
              <w:jc w:val="right"/>
              <w:rPr>
                <w:color w:val="000000"/>
              </w:rPr>
            </w:pPr>
            <w:r>
              <w:rPr>
                <w:color w:val="000000"/>
              </w:rPr>
              <w:t>-4 258,0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-4 264,0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b/>
                <w:b/>
                <w:bCs/>
                <w:color w:val="000000"/>
              </w:rPr>
            </w:pPr>
            <w:r>
              <w:rPr>
                <w:b/>
                <w:bCs/>
                <w:color w:val="000000"/>
              </w:rPr>
              <w:t>6</w:t>
            </w:r>
          </w:p>
        </w:tc>
        <w:tc>
          <w:tcPr>
            <w:tcW w:w="3064"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810 01 05 02 01 10 0000 510</w:t>
            </w:r>
          </w:p>
        </w:tc>
        <w:tc>
          <w:tcPr>
            <w:tcW w:w="3032" w:type="dxa"/>
            <w:tcBorders>
              <w:bottom w:val="single" w:sz="4" w:space="0" w:color="000000"/>
              <w:right w:val="single" w:sz="4" w:space="0" w:color="000000"/>
            </w:tcBorders>
            <w:shd w:color="auto" w:fill="auto" w:val="clear"/>
          </w:tcPr>
          <w:p>
            <w:pPr>
              <w:pStyle w:val="Normal"/>
              <w:rPr>
                <w:color w:val="000000"/>
              </w:rPr>
            </w:pPr>
            <w:r>
              <w:rPr>
                <w:color w:val="000000"/>
              </w:rPr>
              <w:t>Увеличение прочих остатков денежных средств бюджетов поселений</w:t>
            </w:r>
          </w:p>
        </w:tc>
        <w:tc>
          <w:tcPr>
            <w:tcW w:w="1274"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-5 882,0</w:t>
            </w:r>
          </w:p>
        </w:tc>
        <w:tc>
          <w:tcPr>
            <w:tcW w:w="1135" w:type="dxa"/>
            <w:tcBorders>
              <w:bottom w:val="single" w:sz="4" w:space="0" w:color="000000"/>
            </w:tcBorders>
            <w:shd w:color="auto" w:fill="auto" w:val="clear"/>
            <w:vAlign w:val="bottom"/>
          </w:tcPr>
          <w:p>
            <w:pPr>
              <w:pStyle w:val="Normal"/>
              <w:jc w:val="right"/>
              <w:rPr>
                <w:color w:val="000000"/>
              </w:rPr>
            </w:pPr>
            <w:r>
              <w:rPr>
                <w:color w:val="000000"/>
              </w:rPr>
              <w:t>-4 258,0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-4 264,0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color w:val="000000"/>
              </w:rPr>
            </w:pPr>
            <w:r>
              <w:rPr>
                <w:color w:val="000000"/>
              </w:rPr>
              <w:t>7</w:t>
            </w:r>
          </w:p>
        </w:tc>
        <w:tc>
          <w:tcPr>
            <w:tcW w:w="3064"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810 01 05 00 00 00 0000 600</w:t>
            </w:r>
          </w:p>
        </w:tc>
        <w:tc>
          <w:tcPr>
            <w:tcW w:w="3032" w:type="dxa"/>
            <w:tcBorders>
              <w:bottom w:val="single" w:sz="4" w:space="0" w:color="000000"/>
              <w:right w:val="single" w:sz="4" w:space="0" w:color="000000"/>
            </w:tcBorders>
            <w:shd w:color="auto" w:fill="auto" w:val="clear"/>
          </w:tcPr>
          <w:p>
            <w:pPr>
              <w:pStyle w:val="Normal"/>
              <w:rPr>
                <w:color w:val="000000"/>
              </w:rPr>
            </w:pPr>
            <w:r>
              <w:rPr>
                <w:color w:val="000000"/>
              </w:rPr>
              <w:t>Уменьшение остатков средств бюджетов</w:t>
            </w:r>
          </w:p>
        </w:tc>
        <w:tc>
          <w:tcPr>
            <w:tcW w:w="1274"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5 986,2</w:t>
            </w:r>
          </w:p>
        </w:tc>
        <w:tc>
          <w:tcPr>
            <w:tcW w:w="1135" w:type="dxa"/>
            <w:tcBorders>
              <w:bottom w:val="single" w:sz="4" w:space="0" w:color="000000"/>
            </w:tcBorders>
            <w:shd w:color="auto" w:fill="auto" w:val="clear"/>
            <w:vAlign w:val="bottom"/>
          </w:tcPr>
          <w:p>
            <w:pPr>
              <w:pStyle w:val="Normal"/>
              <w:jc w:val="right"/>
              <w:rPr>
                <w:color w:val="000000"/>
              </w:rPr>
            </w:pPr>
            <w:r>
              <w:rPr>
                <w:color w:val="000000"/>
              </w:rPr>
              <w:t>4 278,0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4 284,0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b/>
                <w:b/>
                <w:bCs/>
                <w:color w:val="000000"/>
              </w:rPr>
            </w:pPr>
            <w:r>
              <w:rPr>
                <w:b/>
                <w:bCs/>
                <w:color w:val="000000"/>
              </w:rPr>
              <w:t>8</w:t>
            </w:r>
          </w:p>
        </w:tc>
        <w:tc>
          <w:tcPr>
            <w:tcW w:w="3064"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810 01 05 02 00 00 0000 600</w:t>
            </w:r>
          </w:p>
        </w:tc>
        <w:tc>
          <w:tcPr>
            <w:tcW w:w="3032" w:type="dxa"/>
            <w:tcBorders>
              <w:bottom w:val="single" w:sz="4" w:space="0" w:color="000000"/>
              <w:right w:val="single" w:sz="4" w:space="0" w:color="000000"/>
            </w:tcBorders>
            <w:shd w:color="auto" w:fill="auto" w:val="clear"/>
          </w:tcPr>
          <w:p>
            <w:pPr>
              <w:pStyle w:val="Normal"/>
              <w:rPr>
                <w:color w:val="000000"/>
              </w:rPr>
            </w:pPr>
            <w:r>
              <w:rPr>
                <w:color w:val="000000"/>
              </w:rPr>
              <w:t>Уменьшение прочих остатков средств бюджетов</w:t>
            </w:r>
          </w:p>
        </w:tc>
        <w:tc>
          <w:tcPr>
            <w:tcW w:w="1274"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5 986,2</w:t>
            </w:r>
          </w:p>
        </w:tc>
        <w:tc>
          <w:tcPr>
            <w:tcW w:w="1135" w:type="dxa"/>
            <w:tcBorders>
              <w:bottom w:val="single" w:sz="4" w:space="0" w:color="000000"/>
            </w:tcBorders>
            <w:shd w:color="auto" w:fill="auto" w:val="clear"/>
            <w:vAlign w:val="bottom"/>
          </w:tcPr>
          <w:p>
            <w:pPr>
              <w:pStyle w:val="Normal"/>
              <w:jc w:val="right"/>
              <w:rPr>
                <w:color w:val="000000"/>
              </w:rPr>
            </w:pPr>
            <w:r>
              <w:rPr>
                <w:color w:val="000000"/>
              </w:rPr>
              <w:t>4 278,0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4 284,0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color w:val="000000"/>
              </w:rPr>
            </w:pPr>
            <w:r>
              <w:rPr>
                <w:color w:val="000000"/>
              </w:rPr>
              <w:t>9</w:t>
            </w:r>
          </w:p>
        </w:tc>
        <w:tc>
          <w:tcPr>
            <w:tcW w:w="3064"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810 01 05 02 01 00 0000 610</w:t>
            </w:r>
          </w:p>
        </w:tc>
        <w:tc>
          <w:tcPr>
            <w:tcW w:w="3032" w:type="dxa"/>
            <w:tcBorders>
              <w:bottom w:val="single" w:sz="4" w:space="0" w:color="000000"/>
              <w:right w:val="single" w:sz="4" w:space="0" w:color="000000"/>
            </w:tcBorders>
            <w:shd w:color="auto" w:fill="auto" w:val="clear"/>
          </w:tcPr>
          <w:p>
            <w:pPr>
              <w:pStyle w:val="Normal"/>
              <w:rPr>
                <w:color w:val="000000"/>
              </w:rPr>
            </w:pPr>
            <w:r>
              <w:rPr>
                <w:color w:val="000000"/>
              </w:rPr>
              <w:t>Уменьшение прочих остатков денежных средств бюджетов</w:t>
            </w:r>
          </w:p>
        </w:tc>
        <w:tc>
          <w:tcPr>
            <w:tcW w:w="1274"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5 986,2</w:t>
            </w:r>
          </w:p>
        </w:tc>
        <w:tc>
          <w:tcPr>
            <w:tcW w:w="1135" w:type="dxa"/>
            <w:tcBorders>
              <w:bottom w:val="single" w:sz="4" w:space="0" w:color="000000"/>
            </w:tcBorders>
            <w:shd w:color="auto" w:fill="auto" w:val="clear"/>
            <w:vAlign w:val="bottom"/>
          </w:tcPr>
          <w:p>
            <w:pPr>
              <w:pStyle w:val="Normal"/>
              <w:jc w:val="right"/>
              <w:rPr>
                <w:color w:val="000000"/>
              </w:rPr>
            </w:pPr>
            <w:r>
              <w:rPr>
                <w:color w:val="000000"/>
              </w:rPr>
              <w:t>4 278,0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4 284,0</w:t>
            </w:r>
          </w:p>
        </w:tc>
      </w:tr>
      <w:tr>
        <w:trPr>
          <w:trHeight w:val="630" w:hRule="atLeast"/>
        </w:trPr>
        <w:tc>
          <w:tcPr>
            <w:tcW w:w="582" w:type="dxa"/>
            <w:tcBorders>
              <w:left w:val="single" w:sz="4" w:space="0" w:color="000000"/>
              <w:bottom w:val="single" w:sz="4" w:space="0" w:color="000000"/>
              <w:right w:val="single" w:sz="4" w:space="0" w:color="000000"/>
            </w:tcBorders>
            <w:shd w:color="auto" w:fill="auto" w:val="clear"/>
          </w:tcPr>
          <w:p>
            <w:pPr>
              <w:pStyle w:val="Normal"/>
              <w:jc w:val="center"/>
              <w:rPr>
                <w:b/>
                <w:b/>
                <w:bCs/>
                <w:color w:val="000000"/>
              </w:rPr>
            </w:pPr>
            <w:r>
              <w:rPr>
                <w:b/>
                <w:bCs/>
                <w:color w:val="000000"/>
              </w:rPr>
              <w:t>10</w:t>
            </w:r>
          </w:p>
        </w:tc>
        <w:tc>
          <w:tcPr>
            <w:tcW w:w="3064" w:type="dxa"/>
            <w:tcBorders>
              <w:bottom w:val="single" w:sz="4" w:space="0" w:color="000000"/>
              <w:right w:val="single" w:sz="4" w:space="0" w:color="000000"/>
            </w:tcBorders>
            <w:shd w:color="auto" w:fill="auto" w:val="clear"/>
          </w:tcPr>
          <w:p>
            <w:pPr>
              <w:pStyle w:val="Normal"/>
              <w:jc w:val="center"/>
              <w:rPr>
                <w:color w:val="000000"/>
              </w:rPr>
            </w:pPr>
            <w:r>
              <w:rPr>
                <w:color w:val="000000"/>
              </w:rPr>
              <w:t>810 01 05 02 01 05 0000 610</w:t>
            </w:r>
          </w:p>
        </w:tc>
        <w:tc>
          <w:tcPr>
            <w:tcW w:w="3032" w:type="dxa"/>
            <w:tcBorders>
              <w:bottom w:val="single" w:sz="4" w:space="0" w:color="000000"/>
              <w:right w:val="single" w:sz="4" w:space="0" w:color="000000"/>
            </w:tcBorders>
            <w:shd w:color="auto" w:fill="auto" w:val="clear"/>
          </w:tcPr>
          <w:p>
            <w:pPr>
              <w:pStyle w:val="Normal"/>
              <w:rPr>
                <w:color w:val="000000"/>
              </w:rPr>
            </w:pPr>
            <w:r>
              <w:rPr>
                <w:color w:val="000000"/>
              </w:rPr>
              <w:t>Уменьшение прочих остатков денежных средств бюджетов поселений</w:t>
            </w:r>
          </w:p>
        </w:tc>
        <w:tc>
          <w:tcPr>
            <w:tcW w:w="1274" w:type="dxa"/>
            <w:tcBorders>
              <w:bottom w:val="single" w:sz="4" w:space="0" w:color="000000"/>
              <w:right w:val="single" w:sz="4" w:space="0" w:color="000000"/>
            </w:tcBorders>
            <w:shd w:color="auto" w:fill="auto" w:val="clear"/>
            <w:vAlign w:val="bottom"/>
          </w:tcPr>
          <w:p>
            <w:pPr>
              <w:pStyle w:val="Normal"/>
              <w:jc w:val="right"/>
              <w:rPr>
                <w:color w:val="000000"/>
              </w:rPr>
            </w:pPr>
            <w:r>
              <w:rPr>
                <w:color w:val="000000"/>
              </w:rPr>
              <w:t>5 986,2</w:t>
            </w:r>
          </w:p>
        </w:tc>
        <w:tc>
          <w:tcPr>
            <w:tcW w:w="1135" w:type="dxa"/>
            <w:tcBorders>
              <w:bottom w:val="single" w:sz="4" w:space="0" w:color="000000"/>
            </w:tcBorders>
            <w:shd w:color="auto" w:fill="auto" w:val="clear"/>
            <w:vAlign w:val="bottom"/>
          </w:tcPr>
          <w:p>
            <w:pPr>
              <w:pStyle w:val="Normal"/>
              <w:jc w:val="right"/>
              <w:rPr>
                <w:color w:val="000000"/>
              </w:rPr>
            </w:pPr>
            <w:r>
              <w:rPr>
                <w:color w:val="000000"/>
              </w:rPr>
              <w:t>4 278,0</w:t>
            </w:r>
          </w:p>
        </w:tc>
        <w:tc>
          <w:tcPr>
            <w:tcW w:w="1133" w:type="dxa"/>
            <w:tcBorders>
              <w:left w:val="single" w:sz="4" w:space="0" w:color="000000"/>
              <w:bottom w:val="single" w:sz="4" w:space="0" w:color="000000"/>
              <w:right w:val="single" w:sz="4" w:space="0" w:color="000000"/>
            </w:tcBorders>
            <w:shd w:color="auto" w:fill="auto" w:val="clear"/>
            <w:vAlign w:val="bottom"/>
          </w:tcPr>
          <w:p>
            <w:pPr>
              <w:pStyle w:val="Normal"/>
              <w:jc w:val="right"/>
              <w:rPr>
                <w:color w:val="000000"/>
              </w:rPr>
            </w:pPr>
            <w:r>
              <w:rPr>
                <w:color w:val="000000"/>
              </w:rPr>
              <w:t>4 284,0</w:t>
            </w:r>
          </w:p>
        </w:tc>
      </w:tr>
      <w:tr>
        <w:trPr>
          <w:trHeight w:val="315" w:hRule="atLeast"/>
        </w:trPr>
        <w:tc>
          <w:tcPr>
            <w:tcW w:w="6678"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b/>
                <w:b/>
                <w:bCs/>
                <w:color w:val="000000"/>
              </w:rPr>
            </w:pPr>
            <w:r>
              <w:rPr>
                <w:b/>
                <w:bCs/>
                <w:color w:val="000000"/>
              </w:rPr>
              <w:t>Всего источников внутреннего финансирования</w:t>
            </w:r>
          </w:p>
        </w:tc>
        <w:tc>
          <w:tcPr>
            <w:tcW w:w="1274" w:type="dxa"/>
            <w:tcBorders>
              <w:bottom w:val="single" w:sz="4" w:space="0" w:color="000000"/>
              <w:right w:val="single" w:sz="4" w:space="0" w:color="000000"/>
            </w:tcBorders>
            <w:shd w:color="auto" w:fill="auto" w:val="clear"/>
            <w:vAlign w:val="bottom"/>
          </w:tcPr>
          <w:p>
            <w:pPr>
              <w:pStyle w:val="Normal"/>
              <w:jc w:val="right"/>
              <w:rPr>
                <w:b/>
                <w:b/>
                <w:bCs/>
                <w:color w:val="000000"/>
              </w:rPr>
            </w:pPr>
            <w:r>
              <w:rPr>
                <w:b/>
                <w:bCs/>
                <w:color w:val="000000"/>
              </w:rPr>
              <w:t>104,2</w:t>
            </w:r>
          </w:p>
        </w:tc>
        <w:tc>
          <w:tcPr>
            <w:tcW w:w="1135" w:type="dxa"/>
            <w:tcBorders>
              <w:bottom w:val="single" w:sz="4" w:space="0" w:color="000000"/>
              <w:right w:val="single" w:sz="4" w:space="0" w:color="000000"/>
            </w:tcBorders>
            <w:shd w:color="auto" w:fill="auto" w:val="clear"/>
            <w:vAlign w:val="bottom"/>
          </w:tcPr>
          <w:p>
            <w:pPr>
              <w:pStyle w:val="Normal"/>
              <w:jc w:val="right"/>
              <w:rPr>
                <w:b/>
                <w:b/>
                <w:bCs/>
                <w:color w:val="000000"/>
              </w:rPr>
            </w:pPr>
            <w:r>
              <w:rPr>
                <w:b/>
                <w:bCs/>
                <w:color w:val="000000"/>
              </w:rPr>
              <w:t>20,0</w:t>
            </w:r>
          </w:p>
        </w:tc>
        <w:tc>
          <w:tcPr>
            <w:tcW w:w="1133" w:type="dxa"/>
            <w:tcBorders>
              <w:bottom w:val="single" w:sz="4" w:space="0" w:color="000000"/>
              <w:right w:val="single" w:sz="4" w:space="0" w:color="000000"/>
            </w:tcBorders>
            <w:shd w:color="auto" w:fill="auto" w:val="clear"/>
            <w:vAlign w:val="bottom"/>
          </w:tcPr>
          <w:p>
            <w:pPr>
              <w:pStyle w:val="Normal"/>
              <w:jc w:val="right"/>
              <w:rPr>
                <w:b/>
                <w:b/>
                <w:bCs/>
                <w:color w:val="000000"/>
              </w:rPr>
            </w:pPr>
            <w:r>
              <w:rPr>
                <w:b/>
                <w:bCs/>
                <w:color w:val="000000"/>
              </w:rPr>
              <w:t>20,0</w:t>
            </w:r>
          </w:p>
        </w:tc>
      </w:tr>
    </w:tbl>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p>
      <w:pPr>
        <w:pStyle w:val="NormalWeb"/>
        <w:spacing w:before="280" w:after="0"/>
        <w:ind w:left="-426" w:firstLine="697"/>
        <w:jc w:val="both"/>
        <w:rPr/>
      </w:pPr>
      <w:r>
        <w:rPr/>
      </w:r>
    </w:p>
    <w:tbl>
      <w:tblPr>
        <w:tblW w:w="10504" w:type="dxa"/>
        <w:jc w:val="left"/>
        <w:tblInd w:w="93" w:type="dxa"/>
        <w:tblCellMar>
          <w:top w:w="0" w:type="dxa"/>
          <w:left w:w="108" w:type="dxa"/>
          <w:bottom w:w="0" w:type="dxa"/>
          <w:right w:w="108" w:type="dxa"/>
        </w:tblCellMar>
        <w:tblLook w:firstRow="1" w:noVBand="1" w:lastRow="0" w:firstColumn="1" w:lastColumn="0" w:noHBand="0" w:val="04a0"/>
      </w:tblPr>
      <w:tblGrid>
        <w:gridCol w:w="581"/>
        <w:gridCol w:w="580"/>
        <w:gridCol w:w="271"/>
        <w:gridCol w:w="580"/>
        <w:gridCol w:w="555"/>
        <w:gridCol w:w="579"/>
        <w:gridCol w:w="554"/>
        <w:gridCol w:w="696"/>
        <w:gridCol w:w="580"/>
        <w:gridCol w:w="2552"/>
        <w:gridCol w:w="991"/>
        <w:gridCol w:w="993"/>
        <w:gridCol w:w="991"/>
      </w:tblGrid>
      <w:tr>
        <w:trPr>
          <w:trHeight w:val="255" w:hRule="atLeast"/>
        </w:trPr>
        <w:tc>
          <w:tcPr>
            <w:tcW w:w="581"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271"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55"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79"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54"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696"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2552" w:type="dxa"/>
            <w:tcBorders/>
            <w:shd w:color="auto" w:fill="auto" w:val="clear"/>
            <w:vAlign w:val="center"/>
          </w:tcPr>
          <w:p>
            <w:pPr>
              <w:pStyle w:val="Normal"/>
              <w:rPr>
                <w:rFonts w:ascii="Arial CYR" w:hAnsi="Arial CYR" w:cs="Arial CYR"/>
                <w:sz w:val="20"/>
                <w:szCs w:val="20"/>
              </w:rPr>
            </w:pPr>
            <w:r>
              <w:rPr>
                <w:rFonts w:cs="Arial CYR" w:ascii="Arial CYR" w:hAnsi="Arial CYR"/>
                <w:sz w:val="20"/>
                <w:szCs w:val="20"/>
              </w:rPr>
            </w:r>
          </w:p>
        </w:tc>
        <w:tc>
          <w:tcPr>
            <w:tcW w:w="2975" w:type="dxa"/>
            <w:gridSpan w:val="3"/>
            <w:vMerge w:val="restart"/>
            <w:tcBorders/>
            <w:shd w:color="auto" w:fill="auto" w:val="clear"/>
            <w:vAlign w:val="center"/>
          </w:tcPr>
          <w:p>
            <w:pPr>
              <w:pStyle w:val="Normal"/>
              <w:jc w:val="right"/>
              <w:rPr/>
            </w:pPr>
            <w:r>
              <w:rPr/>
              <w:t>Приложение № 2</w:t>
              <w:br/>
              <w:t>к  решению Детловского сельского Совета депутатов от 16.05.2022 г, № 18-61р "О внесении изменений и дополнений в решение "О бюджете  муниципального образования Детловский сельсовет на 2022 год и плановый период 2023-2024 годов"</w:t>
            </w:r>
          </w:p>
        </w:tc>
      </w:tr>
      <w:tr>
        <w:trPr>
          <w:trHeight w:val="255" w:hRule="atLeast"/>
        </w:trPr>
        <w:tc>
          <w:tcPr>
            <w:tcW w:w="581"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271"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55"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79"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54"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696"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2552" w:type="dxa"/>
            <w:tcBorders/>
            <w:shd w:color="auto" w:fill="auto" w:val="clear"/>
            <w:vAlign w:val="center"/>
          </w:tcPr>
          <w:p>
            <w:pPr>
              <w:pStyle w:val="Normal"/>
              <w:rPr>
                <w:rFonts w:ascii="Arial CYR" w:hAnsi="Arial CYR" w:cs="Arial CYR"/>
                <w:sz w:val="20"/>
                <w:szCs w:val="20"/>
              </w:rPr>
            </w:pPr>
            <w:r>
              <w:rPr>
                <w:rFonts w:cs="Arial CYR" w:ascii="Arial CYR" w:hAnsi="Arial CYR"/>
                <w:sz w:val="20"/>
                <w:szCs w:val="20"/>
              </w:rPr>
            </w:r>
          </w:p>
        </w:tc>
        <w:tc>
          <w:tcPr>
            <w:tcW w:w="2975" w:type="dxa"/>
            <w:gridSpan w:val="3"/>
            <w:vMerge w:val="continue"/>
            <w:tcBorders/>
            <w:vAlign w:val="center"/>
          </w:tcPr>
          <w:p>
            <w:pPr>
              <w:pStyle w:val="Normal"/>
              <w:rPr/>
            </w:pPr>
            <w:r>
              <w:rPr/>
            </w:r>
          </w:p>
        </w:tc>
      </w:tr>
      <w:tr>
        <w:trPr>
          <w:trHeight w:val="255" w:hRule="atLeast"/>
        </w:trPr>
        <w:tc>
          <w:tcPr>
            <w:tcW w:w="581"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271"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55"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79"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54"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696"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2552" w:type="dxa"/>
            <w:tcBorders/>
            <w:shd w:color="auto" w:fill="auto" w:val="clear"/>
            <w:vAlign w:val="center"/>
          </w:tcPr>
          <w:p>
            <w:pPr>
              <w:pStyle w:val="Normal"/>
              <w:rPr>
                <w:rFonts w:ascii="Arial CYR" w:hAnsi="Arial CYR" w:cs="Arial CYR"/>
                <w:sz w:val="20"/>
                <w:szCs w:val="20"/>
              </w:rPr>
            </w:pPr>
            <w:r>
              <w:rPr>
                <w:rFonts w:cs="Arial CYR" w:ascii="Arial CYR" w:hAnsi="Arial CYR"/>
                <w:sz w:val="20"/>
                <w:szCs w:val="20"/>
              </w:rPr>
            </w:r>
          </w:p>
        </w:tc>
        <w:tc>
          <w:tcPr>
            <w:tcW w:w="2975" w:type="dxa"/>
            <w:gridSpan w:val="3"/>
            <w:vMerge w:val="continue"/>
            <w:tcBorders/>
            <w:vAlign w:val="center"/>
          </w:tcPr>
          <w:p>
            <w:pPr>
              <w:pStyle w:val="Normal"/>
              <w:rPr/>
            </w:pPr>
            <w:r>
              <w:rPr/>
            </w:r>
          </w:p>
        </w:tc>
      </w:tr>
      <w:tr>
        <w:trPr>
          <w:trHeight w:val="1995" w:hRule="atLeast"/>
        </w:trPr>
        <w:tc>
          <w:tcPr>
            <w:tcW w:w="581"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271"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55"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79"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54"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696"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580" w:type="dxa"/>
            <w:tcBorders/>
            <w:shd w:color="auto" w:fill="auto" w:val="clear"/>
            <w:vAlign w:val="center"/>
          </w:tcPr>
          <w:p>
            <w:pPr>
              <w:pStyle w:val="Normal"/>
              <w:jc w:val="center"/>
              <w:rPr>
                <w:rFonts w:ascii="Arial CYR" w:hAnsi="Arial CYR" w:cs="Arial CYR"/>
                <w:sz w:val="20"/>
                <w:szCs w:val="20"/>
              </w:rPr>
            </w:pPr>
            <w:r>
              <w:rPr>
                <w:rFonts w:cs="Arial CYR" w:ascii="Arial CYR" w:hAnsi="Arial CYR"/>
                <w:sz w:val="20"/>
                <w:szCs w:val="20"/>
              </w:rPr>
            </w:r>
          </w:p>
        </w:tc>
        <w:tc>
          <w:tcPr>
            <w:tcW w:w="2552" w:type="dxa"/>
            <w:tcBorders/>
            <w:shd w:color="auto" w:fill="auto" w:val="clear"/>
            <w:vAlign w:val="center"/>
          </w:tcPr>
          <w:p>
            <w:pPr>
              <w:pStyle w:val="Normal"/>
              <w:rPr>
                <w:rFonts w:ascii="Arial CYR" w:hAnsi="Arial CYR" w:cs="Arial CYR"/>
                <w:sz w:val="20"/>
                <w:szCs w:val="20"/>
              </w:rPr>
            </w:pPr>
            <w:r>
              <w:rPr>
                <w:rFonts w:cs="Arial CYR" w:ascii="Arial CYR" w:hAnsi="Arial CYR"/>
                <w:sz w:val="20"/>
                <w:szCs w:val="20"/>
              </w:rPr>
            </w:r>
          </w:p>
        </w:tc>
        <w:tc>
          <w:tcPr>
            <w:tcW w:w="2975" w:type="dxa"/>
            <w:gridSpan w:val="3"/>
            <w:vMerge w:val="continue"/>
            <w:tcBorders/>
            <w:vAlign w:val="center"/>
          </w:tcPr>
          <w:p>
            <w:pPr>
              <w:pStyle w:val="Normal"/>
              <w:rPr/>
            </w:pPr>
            <w:r>
              <w:rPr/>
            </w:r>
          </w:p>
        </w:tc>
      </w:tr>
      <w:tr>
        <w:trPr>
          <w:trHeight w:val="2190" w:hRule="atLeast"/>
        </w:trPr>
        <w:tc>
          <w:tcPr>
            <w:tcW w:w="581" w:type="dxa"/>
            <w:tcBorders/>
            <w:shd w:color="auto" w:fill="auto" w:val="clear"/>
            <w:vAlign w:val="center"/>
          </w:tcPr>
          <w:p>
            <w:pPr>
              <w:pStyle w:val="Normal"/>
              <w:jc w:val="center"/>
              <w:rPr>
                <w:rFonts w:ascii="Arial CYR" w:hAnsi="Arial CYR" w:cs="Arial CYR"/>
              </w:rPr>
            </w:pPr>
            <w:r>
              <w:rPr>
                <w:rFonts w:cs="Arial CYR" w:ascii="Arial CYR" w:hAnsi="Arial CYR"/>
              </w:rPr>
            </w:r>
            <w:bookmarkStart w:id="2" w:name="RANGE!A5%3AM61"/>
            <w:bookmarkStart w:id="3" w:name="RANGE!A5%3AM61"/>
            <w:bookmarkEnd w:id="3"/>
          </w:p>
        </w:tc>
        <w:tc>
          <w:tcPr>
            <w:tcW w:w="580"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271"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580"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555"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579"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554"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696"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580" w:type="dxa"/>
            <w:tcBorders/>
            <w:shd w:color="auto" w:fill="auto" w:val="clear"/>
            <w:vAlign w:val="center"/>
          </w:tcPr>
          <w:p>
            <w:pPr>
              <w:pStyle w:val="Normal"/>
              <w:jc w:val="center"/>
              <w:rPr>
                <w:rFonts w:ascii="Arial CYR" w:hAnsi="Arial CYR" w:cs="Arial CYR"/>
              </w:rPr>
            </w:pPr>
            <w:r>
              <w:rPr>
                <w:rFonts w:cs="Arial CYR" w:ascii="Arial CYR" w:hAnsi="Arial CYR"/>
              </w:rPr>
            </w:r>
          </w:p>
        </w:tc>
        <w:tc>
          <w:tcPr>
            <w:tcW w:w="2552" w:type="dxa"/>
            <w:tcBorders/>
            <w:shd w:color="auto" w:fill="auto" w:val="clear"/>
            <w:vAlign w:val="center"/>
          </w:tcPr>
          <w:p>
            <w:pPr>
              <w:pStyle w:val="Normal"/>
              <w:rPr/>
            </w:pPr>
            <w:r>
              <w:rPr/>
            </w:r>
          </w:p>
        </w:tc>
        <w:tc>
          <w:tcPr>
            <w:tcW w:w="2975" w:type="dxa"/>
            <w:gridSpan w:val="3"/>
            <w:tcBorders/>
            <w:shd w:color="auto" w:fill="auto" w:val="clear"/>
            <w:vAlign w:val="center"/>
          </w:tcPr>
          <w:p>
            <w:pPr>
              <w:pStyle w:val="Normal"/>
              <w:jc w:val="right"/>
              <w:rPr/>
            </w:pPr>
            <w:r>
              <w:rPr/>
              <w:t>Приложение № 2</w:t>
              <w:br/>
              <w:t>к  решению Детловского сельского Совета депутатов от 27.12.2021 г, № 16-56р "О бюджете  муниципального образования Детловский сельсовет на 2022 год и плановый период 2023-2024 годов"</w:t>
            </w:r>
          </w:p>
        </w:tc>
      </w:tr>
      <w:tr>
        <w:trPr>
          <w:trHeight w:val="465" w:hRule="atLeast"/>
        </w:trPr>
        <w:tc>
          <w:tcPr>
            <w:tcW w:w="10503" w:type="dxa"/>
            <w:gridSpan w:val="13"/>
            <w:tcBorders/>
            <w:shd w:color="auto" w:fill="auto" w:val="clear"/>
            <w:vAlign w:val="center"/>
          </w:tcPr>
          <w:p>
            <w:pPr>
              <w:pStyle w:val="Normal"/>
              <w:jc w:val="center"/>
              <w:rPr/>
            </w:pPr>
            <w:r>
              <w:rPr/>
              <w:t>Доходы местного бюджета на 2022 год и плановый период 2023-2024 г.</w:t>
            </w:r>
          </w:p>
        </w:tc>
      </w:tr>
      <w:tr>
        <w:trPr>
          <w:trHeight w:val="405" w:hRule="atLeast"/>
        </w:trPr>
        <w:tc>
          <w:tcPr>
            <w:tcW w:w="8519" w:type="dxa"/>
            <w:gridSpan w:val="11"/>
            <w:tcBorders/>
            <w:shd w:color="auto" w:fill="auto" w:val="clear"/>
            <w:vAlign w:val="center"/>
          </w:tcPr>
          <w:p>
            <w:pPr>
              <w:pStyle w:val="Normal"/>
              <w:jc w:val="center"/>
              <w:rPr>
                <w:color w:val="000000"/>
              </w:rPr>
            </w:pPr>
            <w:r>
              <w:rPr>
                <w:color w:val="000000"/>
              </w:rPr>
            </w:r>
          </w:p>
        </w:tc>
        <w:tc>
          <w:tcPr>
            <w:tcW w:w="993" w:type="dxa"/>
            <w:tcBorders/>
            <w:shd w:color="auto" w:fill="auto" w:val="clear"/>
            <w:vAlign w:val="center"/>
          </w:tcPr>
          <w:p>
            <w:pPr>
              <w:pStyle w:val="Normal"/>
              <w:jc w:val="center"/>
              <w:rPr/>
            </w:pPr>
            <w:r>
              <w:rPr/>
            </w:r>
          </w:p>
        </w:tc>
        <w:tc>
          <w:tcPr>
            <w:tcW w:w="991" w:type="dxa"/>
            <w:tcBorders/>
            <w:shd w:color="auto" w:fill="auto" w:val="clear"/>
            <w:vAlign w:val="center"/>
          </w:tcPr>
          <w:p>
            <w:pPr>
              <w:pStyle w:val="Normal"/>
              <w:jc w:val="center"/>
              <w:rPr/>
            </w:pPr>
            <w:r>
              <w:rPr/>
              <w:t>(тыс.руб.)</w:t>
            </w:r>
          </w:p>
        </w:tc>
      </w:tr>
      <w:tr>
        <w:trPr>
          <w:trHeight w:val="345" w:hRule="atLeast"/>
        </w:trPr>
        <w:tc>
          <w:tcPr>
            <w:tcW w:w="5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 xml:space="preserve">№  </w:t>
            </w:r>
            <w:r>
              <w:rPr>
                <w:color w:val="000000"/>
              </w:rPr>
              <w:t>строки</w:t>
            </w:r>
          </w:p>
        </w:tc>
        <w:tc>
          <w:tcPr>
            <w:tcW w:w="4395" w:type="dxa"/>
            <w:gridSpan w:val="8"/>
            <w:tcBorders>
              <w:top w:val="single" w:sz="4" w:space="0" w:color="000000"/>
              <w:bottom w:val="single" w:sz="4" w:space="0" w:color="000000"/>
              <w:right w:val="single" w:sz="4" w:space="0" w:color="000000"/>
            </w:tcBorders>
            <w:shd w:color="auto" w:fill="auto" w:val="clear"/>
            <w:vAlign w:val="center"/>
          </w:tcPr>
          <w:p>
            <w:pPr>
              <w:pStyle w:val="Normal"/>
              <w:jc w:val="center"/>
              <w:rPr/>
            </w:pPr>
            <w:r>
              <w:rPr/>
              <w:t>Код классификации доходов бюджета</w:t>
            </w:r>
          </w:p>
        </w:tc>
        <w:tc>
          <w:tcPr>
            <w:tcW w:w="2552" w:type="dxa"/>
            <w:tcBorders>
              <w:top w:val="single" w:sz="4" w:space="0" w:color="000000"/>
              <w:bottom w:val="single" w:sz="4" w:space="0" w:color="000000"/>
            </w:tcBorders>
            <w:shd w:color="auto" w:fill="auto" w:val="clear"/>
            <w:vAlign w:val="center"/>
          </w:tcPr>
          <w:p>
            <w:pPr>
              <w:pStyle w:val="Normal"/>
              <w:rPr>
                <w:color w:val="000000"/>
              </w:rPr>
            </w:pPr>
            <w:r>
              <w:rPr>
                <w:color w:val="000000"/>
              </w:rPr>
              <w:t> </w:t>
            </w:r>
          </w:p>
        </w:tc>
        <w:tc>
          <w:tcPr>
            <w:tcW w:w="99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Утверждено на 2022 год</w:t>
            </w:r>
          </w:p>
        </w:tc>
        <w:tc>
          <w:tcPr>
            <w:tcW w:w="9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Утверждено на 2023 год</w:t>
            </w:r>
          </w:p>
        </w:tc>
        <w:tc>
          <w:tcPr>
            <w:tcW w:w="99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Утверждено на 2024 год</w:t>
            </w:r>
          </w:p>
        </w:tc>
      </w:tr>
      <w:tr>
        <w:trPr>
          <w:trHeight w:val="390" w:hRule="atLeast"/>
        </w:trPr>
        <w:tc>
          <w:tcPr>
            <w:tcW w:w="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580"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главного администратора</w:t>
            </w:r>
          </w:p>
        </w:tc>
        <w:tc>
          <w:tcPr>
            <w:tcW w:w="271"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группы</w:t>
            </w:r>
          </w:p>
        </w:tc>
        <w:tc>
          <w:tcPr>
            <w:tcW w:w="580"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подгруппы</w:t>
            </w:r>
          </w:p>
        </w:tc>
        <w:tc>
          <w:tcPr>
            <w:tcW w:w="555"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статьи</w:t>
            </w:r>
          </w:p>
        </w:tc>
        <w:tc>
          <w:tcPr>
            <w:tcW w:w="579"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подстатьи</w:t>
            </w:r>
          </w:p>
        </w:tc>
        <w:tc>
          <w:tcPr>
            <w:tcW w:w="554"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элемента</w:t>
            </w:r>
          </w:p>
        </w:tc>
        <w:tc>
          <w:tcPr>
            <w:tcW w:w="696"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группы подвида</w:t>
            </w:r>
          </w:p>
        </w:tc>
        <w:tc>
          <w:tcPr>
            <w:tcW w:w="580" w:type="dxa"/>
            <w:vMerge w:val="restart"/>
            <w:tcBorders>
              <w:left w:val="single" w:sz="4" w:space="0" w:color="000000"/>
              <w:bottom w:val="single" w:sz="4" w:space="0" w:color="000000"/>
              <w:right w:val="single" w:sz="4" w:space="0" w:color="000000"/>
            </w:tcBorders>
            <w:shd w:color="auto" w:fill="auto" w:val="clear"/>
            <w:textDirection w:val="btLr"/>
            <w:vAlign w:val="center"/>
          </w:tcPr>
          <w:p>
            <w:pPr>
              <w:pStyle w:val="Normal"/>
              <w:jc w:val="center"/>
              <w:rPr>
                <w:color w:val="000000"/>
              </w:rPr>
            </w:pPr>
            <w:r>
              <w:rPr>
                <w:color w:val="000000"/>
              </w:rPr>
              <w:t>код аналитической группы подвида</w:t>
            </w:r>
          </w:p>
        </w:tc>
        <w:tc>
          <w:tcPr>
            <w:tcW w:w="2552" w:type="dxa"/>
            <w:vMerge w:val="restart"/>
            <w:tcBorders>
              <w:left w:val="single" w:sz="4" w:space="0" w:color="000000"/>
              <w:bottom w:val="single" w:sz="4" w:space="0" w:color="000000"/>
              <w:right w:val="single" w:sz="4" w:space="0" w:color="000000"/>
            </w:tcBorders>
            <w:shd w:color="auto" w:fill="auto" w:val="clear"/>
            <w:vAlign w:val="center"/>
          </w:tcPr>
          <w:p>
            <w:pPr>
              <w:pStyle w:val="Normal"/>
              <w:rPr/>
            </w:pPr>
            <w:r>
              <w:rPr/>
              <w:t>Наименование кода классификации доходов бюджета</w:t>
            </w:r>
          </w:p>
        </w:tc>
        <w:tc>
          <w:tcPr>
            <w:tcW w:w="9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9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9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r>
      <w:tr>
        <w:trPr>
          <w:trHeight w:val="690" w:hRule="atLeast"/>
        </w:trPr>
        <w:tc>
          <w:tcPr>
            <w:tcW w:w="5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580"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271"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580"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555"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579"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554"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696"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580" w:type="dxa"/>
            <w:vMerge w:val="continue"/>
            <w:tcBorders>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2552" w:type="dxa"/>
            <w:vMerge w:val="continue"/>
            <w:tcBorders>
              <w:left w:val="single" w:sz="4" w:space="0" w:color="000000"/>
              <w:bottom w:val="single" w:sz="4" w:space="0" w:color="000000"/>
              <w:right w:val="single" w:sz="4" w:space="0" w:color="000000"/>
            </w:tcBorders>
            <w:vAlign w:val="center"/>
          </w:tcPr>
          <w:p>
            <w:pPr>
              <w:pStyle w:val="Normal"/>
              <w:rPr/>
            </w:pPr>
            <w:r>
              <w:rPr/>
            </w:r>
          </w:p>
        </w:tc>
        <w:tc>
          <w:tcPr>
            <w:tcW w:w="9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99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c>
          <w:tcPr>
            <w:tcW w:w="9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000000"/>
              </w:rPr>
            </w:pPr>
            <w:r>
              <w:rPr>
                <w:color w:val="000000"/>
              </w:rPr>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1</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2</w:t>
            </w:r>
          </w:p>
        </w:tc>
        <w:tc>
          <w:tcPr>
            <w:tcW w:w="271"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3</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4</w:t>
            </w:r>
          </w:p>
        </w:tc>
        <w:tc>
          <w:tcPr>
            <w:tcW w:w="555"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5</w:t>
            </w:r>
          </w:p>
        </w:tc>
        <w:tc>
          <w:tcPr>
            <w:tcW w:w="579"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6</w:t>
            </w:r>
          </w:p>
        </w:tc>
        <w:tc>
          <w:tcPr>
            <w:tcW w:w="554"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7</w:t>
            </w:r>
          </w:p>
        </w:tc>
        <w:tc>
          <w:tcPr>
            <w:tcW w:w="696"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8</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9</w:t>
            </w:r>
          </w:p>
        </w:tc>
        <w:tc>
          <w:tcPr>
            <w:tcW w:w="2552" w:type="dxa"/>
            <w:tcBorders>
              <w:bottom w:val="single" w:sz="4" w:space="0" w:color="000000"/>
              <w:right w:val="single" w:sz="4" w:space="0" w:color="000000"/>
            </w:tcBorders>
            <w:shd w:color="auto" w:fill="auto" w:val="clear"/>
            <w:vAlign w:val="center"/>
          </w:tcPr>
          <w:p>
            <w:pPr>
              <w:pStyle w:val="Normal"/>
              <w:rPr>
                <w:color w:val="000000"/>
              </w:rPr>
            </w:pPr>
            <w:r>
              <w:rPr>
                <w:color w:val="000000"/>
              </w:rPr>
              <w:t>10</w:t>
            </w:r>
          </w:p>
        </w:tc>
        <w:tc>
          <w:tcPr>
            <w:tcW w:w="991"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11</w:t>
            </w:r>
          </w:p>
        </w:tc>
        <w:tc>
          <w:tcPr>
            <w:tcW w:w="993" w:type="dxa"/>
            <w:tcBorders>
              <w:bottom w:val="single" w:sz="4" w:space="0" w:color="000000"/>
              <w:right w:val="single" w:sz="4" w:space="0" w:color="000000"/>
            </w:tcBorders>
            <w:shd w:color="auto" w:fill="auto" w:val="clear"/>
            <w:vAlign w:val="center"/>
          </w:tcPr>
          <w:p>
            <w:pPr>
              <w:pStyle w:val="Normal"/>
              <w:jc w:val="center"/>
              <w:rPr/>
            </w:pPr>
            <w:r>
              <w:rPr/>
              <w:t>12</w:t>
            </w:r>
          </w:p>
        </w:tc>
        <w:tc>
          <w:tcPr>
            <w:tcW w:w="991" w:type="dxa"/>
            <w:tcBorders>
              <w:bottom w:val="single" w:sz="4" w:space="0" w:color="000000"/>
              <w:right w:val="single" w:sz="4" w:space="0" w:color="000000"/>
            </w:tcBorders>
            <w:shd w:color="auto" w:fill="auto" w:val="clear"/>
            <w:vAlign w:val="center"/>
          </w:tcPr>
          <w:p>
            <w:pPr>
              <w:pStyle w:val="Normal"/>
              <w:jc w:val="center"/>
              <w:rPr/>
            </w:pPr>
            <w:r>
              <w:rPr/>
              <w:t>13</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71" w:type="dxa"/>
            <w:tcBorders>
              <w:bottom w:val="single" w:sz="4" w:space="0" w:color="000000"/>
              <w:right w:val="single" w:sz="4" w:space="0" w:color="000000"/>
            </w:tcBorders>
            <w:shd w:color="auto" w:fill="auto" w:val="clear"/>
            <w:vAlign w:val="center"/>
          </w:tcPr>
          <w:p>
            <w:pPr>
              <w:pStyle w:val="Normal"/>
              <w:jc w:val="center"/>
              <w:rPr/>
            </w:pPr>
            <w:r>
              <w:rPr/>
              <w:t>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555" w:type="dxa"/>
            <w:tcBorders>
              <w:bottom w:val="single" w:sz="4" w:space="0" w:color="000000"/>
              <w:right w:val="single" w:sz="4" w:space="0" w:color="000000"/>
            </w:tcBorders>
            <w:shd w:color="auto" w:fill="auto" w:val="clear"/>
            <w:vAlign w:val="center"/>
          </w:tcPr>
          <w:p>
            <w:pPr>
              <w:pStyle w:val="Normal"/>
              <w:jc w:val="center"/>
              <w:rPr/>
            </w:pPr>
            <w:r>
              <w:rPr/>
              <w:t>00</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auto" w:fill="auto" w:val="clear"/>
            <w:vAlign w:val="center"/>
          </w:tcPr>
          <w:p>
            <w:pPr>
              <w:pStyle w:val="Normal"/>
              <w:jc w:val="center"/>
              <w:rPr/>
            </w:pPr>
            <w:r>
              <w:rPr/>
              <w:t>00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552" w:type="dxa"/>
            <w:tcBorders>
              <w:bottom w:val="single" w:sz="4" w:space="0" w:color="000000"/>
              <w:right w:val="single" w:sz="4" w:space="0" w:color="000000"/>
            </w:tcBorders>
            <w:shd w:color="auto" w:fill="auto" w:val="clear"/>
            <w:vAlign w:val="center"/>
          </w:tcPr>
          <w:p>
            <w:pPr>
              <w:pStyle w:val="Normal"/>
              <w:rPr>
                <w:b/>
                <w:b/>
                <w:bCs/>
                <w:color w:val="000000"/>
              </w:rPr>
            </w:pPr>
            <w:r>
              <w:rPr>
                <w:b/>
                <w:bCs/>
                <w:color w:val="000000"/>
              </w:rPr>
              <w:t>ДОХОДЫ ВСЕГО</w:t>
            </w:r>
          </w:p>
        </w:tc>
        <w:tc>
          <w:tcPr>
            <w:tcW w:w="991" w:type="dxa"/>
            <w:tcBorders>
              <w:bottom w:val="single" w:sz="4" w:space="0" w:color="000000"/>
              <w:right w:val="single" w:sz="4" w:space="0" w:color="000000"/>
            </w:tcBorders>
            <w:shd w:color="auto" w:fill="auto" w:val="clear"/>
            <w:vAlign w:val="center"/>
          </w:tcPr>
          <w:p>
            <w:pPr>
              <w:pStyle w:val="Normal"/>
              <w:jc w:val="center"/>
              <w:rPr/>
            </w:pPr>
            <w:r>
              <w:rPr/>
              <w:t>5882,0</w:t>
            </w:r>
          </w:p>
        </w:tc>
        <w:tc>
          <w:tcPr>
            <w:tcW w:w="993" w:type="dxa"/>
            <w:tcBorders>
              <w:bottom w:val="single" w:sz="4" w:space="0" w:color="000000"/>
              <w:right w:val="single" w:sz="4" w:space="0" w:color="000000"/>
            </w:tcBorders>
            <w:shd w:color="auto" w:fill="auto" w:val="clear"/>
            <w:vAlign w:val="center"/>
          </w:tcPr>
          <w:p>
            <w:pPr>
              <w:pStyle w:val="Normal"/>
              <w:jc w:val="center"/>
              <w:rPr/>
            </w:pPr>
            <w:r>
              <w:rPr/>
              <w:t>4258,0</w:t>
            </w:r>
          </w:p>
        </w:tc>
        <w:tc>
          <w:tcPr>
            <w:tcW w:w="991" w:type="dxa"/>
            <w:tcBorders>
              <w:bottom w:val="single" w:sz="4" w:space="0" w:color="000000"/>
              <w:right w:val="single" w:sz="4" w:space="0" w:color="000000"/>
            </w:tcBorders>
            <w:shd w:color="auto" w:fill="auto" w:val="clear"/>
            <w:vAlign w:val="center"/>
          </w:tcPr>
          <w:p>
            <w:pPr>
              <w:pStyle w:val="Normal"/>
              <w:jc w:val="center"/>
              <w:rPr/>
            </w:pPr>
            <w:r>
              <w:rPr/>
              <w:t>4264,0</w:t>
            </w:r>
          </w:p>
        </w:tc>
      </w:tr>
      <w:tr>
        <w:trPr>
          <w:trHeight w:val="63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3</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00</w:t>
            </w:r>
          </w:p>
        </w:tc>
        <w:tc>
          <w:tcPr>
            <w:tcW w:w="555" w:type="dxa"/>
            <w:tcBorders>
              <w:bottom w:val="single" w:sz="4" w:space="0" w:color="000000"/>
              <w:right w:val="single" w:sz="4" w:space="0" w:color="000000"/>
            </w:tcBorders>
            <w:shd w:color="auto" w:fill="auto" w:val="clear"/>
            <w:vAlign w:val="center"/>
          </w:tcPr>
          <w:p>
            <w:pPr>
              <w:pStyle w:val="Normal"/>
              <w:jc w:val="center"/>
              <w:rPr/>
            </w:pPr>
            <w:r>
              <w:rPr/>
              <w:t>00</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auto" w:fill="auto" w:val="clear"/>
            <w:vAlign w:val="center"/>
          </w:tcPr>
          <w:p>
            <w:pPr>
              <w:pStyle w:val="Normal"/>
              <w:jc w:val="center"/>
              <w:rPr/>
            </w:pPr>
            <w:r>
              <w:rPr/>
              <w:t>00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552" w:type="dxa"/>
            <w:tcBorders>
              <w:bottom w:val="single" w:sz="4" w:space="0" w:color="000000"/>
              <w:right w:val="single" w:sz="4" w:space="0" w:color="000000"/>
            </w:tcBorders>
            <w:shd w:color="auto" w:fill="auto" w:val="clear"/>
            <w:vAlign w:val="center"/>
          </w:tcPr>
          <w:p>
            <w:pPr>
              <w:pStyle w:val="Normal"/>
              <w:rPr/>
            </w:pPr>
            <w:r>
              <w:rPr/>
              <w:t>НАЛОГОВЫЕ И НЕНАЛОГОВЫЕ ДОХОДЫ</w:t>
            </w:r>
          </w:p>
        </w:tc>
        <w:tc>
          <w:tcPr>
            <w:tcW w:w="991" w:type="dxa"/>
            <w:tcBorders>
              <w:bottom w:val="single" w:sz="4" w:space="0" w:color="000000"/>
              <w:right w:val="single" w:sz="4" w:space="0" w:color="000000"/>
            </w:tcBorders>
            <w:shd w:color="auto" w:fill="auto" w:val="clear"/>
            <w:vAlign w:val="center"/>
          </w:tcPr>
          <w:p>
            <w:pPr>
              <w:pStyle w:val="Normal"/>
              <w:jc w:val="center"/>
              <w:rPr/>
            </w:pPr>
            <w:r>
              <w:rPr/>
              <w:t>302,7</w:t>
            </w:r>
          </w:p>
        </w:tc>
        <w:tc>
          <w:tcPr>
            <w:tcW w:w="993" w:type="dxa"/>
            <w:tcBorders>
              <w:bottom w:val="single" w:sz="4" w:space="0" w:color="000000"/>
              <w:right w:val="single" w:sz="4" w:space="0" w:color="000000"/>
            </w:tcBorders>
            <w:shd w:color="auto" w:fill="auto" w:val="clear"/>
            <w:vAlign w:val="center"/>
          </w:tcPr>
          <w:p>
            <w:pPr>
              <w:pStyle w:val="Normal"/>
              <w:jc w:val="center"/>
              <w:rPr/>
            </w:pPr>
            <w:r>
              <w:rPr/>
              <w:t>335,6</w:t>
            </w:r>
          </w:p>
        </w:tc>
        <w:tc>
          <w:tcPr>
            <w:tcW w:w="991" w:type="dxa"/>
            <w:tcBorders>
              <w:bottom w:val="single" w:sz="4" w:space="0" w:color="000000"/>
              <w:right w:val="single" w:sz="4" w:space="0" w:color="000000"/>
            </w:tcBorders>
            <w:shd w:color="auto" w:fill="auto" w:val="clear"/>
            <w:vAlign w:val="center"/>
          </w:tcPr>
          <w:p>
            <w:pPr>
              <w:pStyle w:val="Normal"/>
              <w:jc w:val="center"/>
              <w:rPr/>
            </w:pPr>
            <w:r>
              <w:rPr/>
              <w:t>339,0</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4</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01</w:t>
            </w:r>
          </w:p>
        </w:tc>
        <w:tc>
          <w:tcPr>
            <w:tcW w:w="555" w:type="dxa"/>
            <w:tcBorders>
              <w:bottom w:val="single" w:sz="4" w:space="0" w:color="000000"/>
              <w:right w:val="single" w:sz="4" w:space="0" w:color="000000"/>
            </w:tcBorders>
            <w:shd w:color="auto" w:fill="auto" w:val="clear"/>
            <w:vAlign w:val="center"/>
          </w:tcPr>
          <w:p>
            <w:pPr>
              <w:pStyle w:val="Normal"/>
              <w:jc w:val="center"/>
              <w:rPr/>
            </w:pPr>
            <w:r>
              <w:rPr/>
              <w:t>00</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auto" w:fill="auto" w:val="clear"/>
            <w:vAlign w:val="center"/>
          </w:tcPr>
          <w:p>
            <w:pPr>
              <w:pStyle w:val="Normal"/>
              <w:jc w:val="center"/>
              <w:rPr/>
            </w:pPr>
            <w:r>
              <w:rPr/>
              <w:t>00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552" w:type="dxa"/>
            <w:tcBorders>
              <w:bottom w:val="single" w:sz="4" w:space="0" w:color="000000"/>
              <w:right w:val="single" w:sz="4" w:space="0" w:color="000000"/>
            </w:tcBorders>
            <w:shd w:color="auto" w:fill="auto" w:val="clear"/>
            <w:vAlign w:val="center"/>
          </w:tcPr>
          <w:p>
            <w:pPr>
              <w:pStyle w:val="Normal"/>
              <w:rPr/>
            </w:pPr>
            <w:r>
              <w:rPr/>
              <w:t>НАЛОГИ НА ПРИБЫЛЬ, ДОХОДЫ</w:t>
            </w:r>
          </w:p>
        </w:tc>
        <w:tc>
          <w:tcPr>
            <w:tcW w:w="991" w:type="dxa"/>
            <w:tcBorders>
              <w:bottom w:val="single" w:sz="4" w:space="0" w:color="000000"/>
              <w:right w:val="single" w:sz="4" w:space="0" w:color="000000"/>
            </w:tcBorders>
            <w:shd w:color="auto" w:fill="auto" w:val="clear"/>
            <w:vAlign w:val="center"/>
          </w:tcPr>
          <w:p>
            <w:pPr>
              <w:pStyle w:val="Normal"/>
              <w:jc w:val="center"/>
              <w:rPr/>
            </w:pPr>
            <w:r>
              <w:rPr/>
              <w:t>45,0</w:t>
            </w:r>
          </w:p>
        </w:tc>
        <w:tc>
          <w:tcPr>
            <w:tcW w:w="993" w:type="dxa"/>
            <w:tcBorders>
              <w:bottom w:val="single" w:sz="4" w:space="0" w:color="000000"/>
              <w:right w:val="single" w:sz="4" w:space="0" w:color="000000"/>
            </w:tcBorders>
            <w:shd w:color="auto" w:fill="auto" w:val="clear"/>
            <w:vAlign w:val="center"/>
          </w:tcPr>
          <w:p>
            <w:pPr>
              <w:pStyle w:val="Normal"/>
              <w:jc w:val="center"/>
              <w:rPr/>
            </w:pPr>
            <w:r>
              <w:rPr/>
              <w:t>50,0</w:t>
            </w:r>
          </w:p>
        </w:tc>
        <w:tc>
          <w:tcPr>
            <w:tcW w:w="991" w:type="dxa"/>
            <w:tcBorders>
              <w:bottom w:val="single" w:sz="4" w:space="0" w:color="000000"/>
              <w:right w:val="single" w:sz="4" w:space="0" w:color="000000"/>
            </w:tcBorders>
            <w:shd w:color="auto" w:fill="auto" w:val="clear"/>
            <w:vAlign w:val="center"/>
          </w:tcPr>
          <w:p>
            <w:pPr>
              <w:pStyle w:val="Normal"/>
              <w:jc w:val="center"/>
              <w:rPr/>
            </w:pPr>
            <w:r>
              <w:rPr/>
              <w:t>50,0</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5</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01</w:t>
            </w:r>
          </w:p>
        </w:tc>
        <w:tc>
          <w:tcPr>
            <w:tcW w:w="555" w:type="dxa"/>
            <w:tcBorders>
              <w:bottom w:val="single" w:sz="4" w:space="0" w:color="000000"/>
              <w:right w:val="single" w:sz="4" w:space="0" w:color="000000"/>
            </w:tcBorders>
            <w:shd w:color="auto" w:fill="auto" w:val="clear"/>
            <w:vAlign w:val="center"/>
          </w:tcPr>
          <w:p>
            <w:pPr>
              <w:pStyle w:val="Normal"/>
              <w:jc w:val="center"/>
              <w:rPr/>
            </w:pPr>
            <w:r>
              <w:rPr/>
              <w:t>02</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auto" w:fill="auto" w:val="clear"/>
            <w:vAlign w:val="center"/>
          </w:tcPr>
          <w:p>
            <w:pPr>
              <w:pStyle w:val="Normal"/>
              <w:jc w:val="center"/>
              <w:rPr/>
            </w:pPr>
            <w:r>
              <w:rPr/>
              <w:t>01</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110</w:t>
            </w:r>
          </w:p>
        </w:tc>
        <w:tc>
          <w:tcPr>
            <w:tcW w:w="2552" w:type="dxa"/>
            <w:tcBorders>
              <w:bottom w:val="single" w:sz="4" w:space="0" w:color="000000"/>
              <w:right w:val="single" w:sz="4" w:space="0" w:color="000000"/>
            </w:tcBorders>
            <w:shd w:color="auto" w:fill="auto" w:val="clear"/>
            <w:vAlign w:val="center"/>
          </w:tcPr>
          <w:p>
            <w:pPr>
              <w:pStyle w:val="Normal"/>
              <w:rPr/>
            </w:pPr>
            <w:r>
              <w:rPr/>
              <w:t>Налог на доходы физических лиц</w:t>
            </w:r>
          </w:p>
        </w:tc>
        <w:tc>
          <w:tcPr>
            <w:tcW w:w="991" w:type="dxa"/>
            <w:tcBorders>
              <w:bottom w:val="single" w:sz="4" w:space="0" w:color="000000"/>
              <w:right w:val="single" w:sz="4" w:space="0" w:color="000000"/>
            </w:tcBorders>
            <w:shd w:color="auto" w:fill="auto" w:val="clear"/>
            <w:vAlign w:val="center"/>
          </w:tcPr>
          <w:p>
            <w:pPr>
              <w:pStyle w:val="Normal"/>
              <w:jc w:val="center"/>
              <w:rPr/>
            </w:pPr>
            <w:r>
              <w:rPr/>
              <w:t>45,0</w:t>
            </w:r>
          </w:p>
        </w:tc>
        <w:tc>
          <w:tcPr>
            <w:tcW w:w="993" w:type="dxa"/>
            <w:tcBorders>
              <w:bottom w:val="single" w:sz="4" w:space="0" w:color="000000"/>
              <w:right w:val="single" w:sz="4" w:space="0" w:color="000000"/>
            </w:tcBorders>
            <w:shd w:color="auto" w:fill="auto" w:val="clear"/>
            <w:vAlign w:val="center"/>
          </w:tcPr>
          <w:p>
            <w:pPr>
              <w:pStyle w:val="Normal"/>
              <w:jc w:val="center"/>
              <w:rPr/>
            </w:pPr>
            <w:r>
              <w:rPr/>
              <w:t>50,0</w:t>
            </w:r>
          </w:p>
        </w:tc>
        <w:tc>
          <w:tcPr>
            <w:tcW w:w="991" w:type="dxa"/>
            <w:tcBorders>
              <w:bottom w:val="single" w:sz="4" w:space="0" w:color="000000"/>
              <w:right w:val="single" w:sz="4" w:space="0" w:color="000000"/>
            </w:tcBorders>
            <w:shd w:color="auto" w:fill="auto" w:val="clear"/>
            <w:vAlign w:val="center"/>
          </w:tcPr>
          <w:p>
            <w:pPr>
              <w:pStyle w:val="Normal"/>
              <w:jc w:val="center"/>
              <w:rPr/>
            </w:pPr>
            <w:r>
              <w:rPr/>
              <w:t>50,0</w:t>
            </w:r>
          </w:p>
        </w:tc>
      </w:tr>
      <w:tr>
        <w:trPr>
          <w:trHeight w:val="252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6</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01</w:t>
            </w:r>
          </w:p>
        </w:tc>
        <w:tc>
          <w:tcPr>
            <w:tcW w:w="555" w:type="dxa"/>
            <w:tcBorders>
              <w:bottom w:val="single" w:sz="4" w:space="0" w:color="000000"/>
              <w:right w:val="single" w:sz="4" w:space="0" w:color="000000"/>
            </w:tcBorders>
            <w:shd w:color="auto" w:fill="auto" w:val="clear"/>
            <w:vAlign w:val="center"/>
          </w:tcPr>
          <w:p>
            <w:pPr>
              <w:pStyle w:val="Normal"/>
              <w:ind w:hanging="263"/>
              <w:jc w:val="center"/>
              <w:rPr/>
            </w:pPr>
            <w:r>
              <w:rPr/>
              <w:t>02</w:t>
            </w:r>
          </w:p>
        </w:tc>
        <w:tc>
          <w:tcPr>
            <w:tcW w:w="579" w:type="dxa"/>
            <w:tcBorders>
              <w:bottom w:val="single" w:sz="4" w:space="0" w:color="000000"/>
              <w:right w:val="single" w:sz="4" w:space="0" w:color="000000"/>
            </w:tcBorders>
            <w:shd w:color="auto" w:fill="auto" w:val="clear"/>
            <w:vAlign w:val="center"/>
          </w:tcPr>
          <w:p>
            <w:pPr>
              <w:pStyle w:val="Normal"/>
              <w:jc w:val="center"/>
              <w:rPr/>
            </w:pPr>
            <w:r>
              <w:rPr/>
              <w:t>010</w:t>
            </w:r>
          </w:p>
        </w:tc>
        <w:tc>
          <w:tcPr>
            <w:tcW w:w="554" w:type="dxa"/>
            <w:tcBorders>
              <w:bottom w:val="single" w:sz="4" w:space="0" w:color="000000"/>
              <w:right w:val="single" w:sz="4" w:space="0" w:color="000000"/>
            </w:tcBorders>
            <w:shd w:color="auto" w:fill="auto" w:val="clear"/>
            <w:vAlign w:val="center"/>
          </w:tcPr>
          <w:p>
            <w:pPr>
              <w:pStyle w:val="Normal"/>
              <w:jc w:val="center"/>
              <w:rPr/>
            </w:pPr>
            <w:r>
              <w:rPr/>
              <w:t>01</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110</w:t>
            </w:r>
          </w:p>
        </w:tc>
        <w:tc>
          <w:tcPr>
            <w:tcW w:w="2552" w:type="dxa"/>
            <w:tcBorders>
              <w:bottom w:val="single" w:sz="4" w:space="0" w:color="000000"/>
              <w:right w:val="single" w:sz="4" w:space="0" w:color="000000"/>
            </w:tcBorders>
            <w:shd w:color="auto" w:fill="auto" w:val="clear"/>
            <w:vAlign w:val="center"/>
          </w:tcPr>
          <w:p>
            <w:pPr>
              <w:pStyle w:val="Normal"/>
              <w:rPr/>
            </w:pPr>
            <w: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1" w:type="dxa"/>
            <w:tcBorders>
              <w:bottom w:val="single" w:sz="4" w:space="0" w:color="000000"/>
              <w:right w:val="single" w:sz="4" w:space="0" w:color="000000"/>
            </w:tcBorders>
            <w:shd w:color="auto" w:fill="auto" w:val="clear"/>
            <w:vAlign w:val="center"/>
          </w:tcPr>
          <w:p>
            <w:pPr>
              <w:pStyle w:val="Normal"/>
              <w:jc w:val="center"/>
              <w:rPr/>
            </w:pPr>
            <w:r>
              <w:rPr/>
              <w:t>45,0</w:t>
            </w:r>
          </w:p>
        </w:tc>
        <w:tc>
          <w:tcPr>
            <w:tcW w:w="993" w:type="dxa"/>
            <w:tcBorders>
              <w:bottom w:val="single" w:sz="4" w:space="0" w:color="000000"/>
              <w:right w:val="single" w:sz="4" w:space="0" w:color="000000"/>
            </w:tcBorders>
            <w:shd w:color="auto" w:fill="auto" w:val="clear"/>
            <w:vAlign w:val="center"/>
          </w:tcPr>
          <w:p>
            <w:pPr>
              <w:pStyle w:val="Normal"/>
              <w:jc w:val="center"/>
              <w:rPr/>
            </w:pPr>
            <w:r>
              <w:rPr/>
              <w:t>50,0</w:t>
            </w:r>
          </w:p>
        </w:tc>
        <w:tc>
          <w:tcPr>
            <w:tcW w:w="991" w:type="dxa"/>
            <w:tcBorders>
              <w:bottom w:val="single" w:sz="4" w:space="0" w:color="000000"/>
              <w:right w:val="single" w:sz="4" w:space="0" w:color="000000"/>
            </w:tcBorders>
            <w:shd w:color="auto" w:fill="auto" w:val="clear"/>
            <w:vAlign w:val="center"/>
          </w:tcPr>
          <w:p>
            <w:pPr>
              <w:pStyle w:val="Normal"/>
              <w:jc w:val="center"/>
              <w:rPr/>
            </w:pPr>
            <w:r>
              <w:rPr/>
              <w:t>50,0</w:t>
            </w:r>
          </w:p>
        </w:tc>
      </w:tr>
      <w:tr>
        <w:trPr>
          <w:trHeight w:val="126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7</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03</w:t>
            </w:r>
          </w:p>
        </w:tc>
        <w:tc>
          <w:tcPr>
            <w:tcW w:w="555" w:type="dxa"/>
            <w:tcBorders>
              <w:bottom w:val="single" w:sz="4" w:space="0" w:color="000000"/>
              <w:right w:val="single" w:sz="4" w:space="0" w:color="000000"/>
            </w:tcBorders>
            <w:shd w:color="auto" w:fill="auto" w:val="clear"/>
            <w:vAlign w:val="center"/>
          </w:tcPr>
          <w:p>
            <w:pPr>
              <w:pStyle w:val="Normal"/>
              <w:jc w:val="center"/>
              <w:rPr/>
            </w:pPr>
            <w:r>
              <w:rPr/>
              <w:t>00</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auto" w:fill="auto" w:val="clear"/>
            <w:vAlign w:val="center"/>
          </w:tcPr>
          <w:p>
            <w:pPr>
              <w:pStyle w:val="Normal"/>
              <w:jc w:val="center"/>
              <w:rPr/>
            </w:pPr>
            <w:r>
              <w:rPr/>
              <w:t>00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552" w:type="dxa"/>
            <w:tcBorders>
              <w:bottom w:val="single" w:sz="4" w:space="0" w:color="000000"/>
              <w:right w:val="single" w:sz="4" w:space="0" w:color="000000"/>
            </w:tcBorders>
            <w:shd w:color="auto" w:fill="auto" w:val="clear"/>
            <w:vAlign w:val="center"/>
          </w:tcPr>
          <w:p>
            <w:pPr>
              <w:pStyle w:val="Normal"/>
              <w:rPr/>
            </w:pPr>
            <w:r>
              <w:rPr/>
              <w:t xml:space="preserve">НАЛОГИ  НА  ТОВАРЫ   (РАБОТЫ,   УСЛУГИ), РЕАЛИЗУЕМЫЕ  НА  ТЕРРИТОРИИ   РОССИЙСКОЙ ФЕДЕРАЦИИ   </w:t>
            </w:r>
          </w:p>
        </w:tc>
        <w:tc>
          <w:tcPr>
            <w:tcW w:w="991" w:type="dxa"/>
            <w:tcBorders>
              <w:bottom w:val="single" w:sz="4" w:space="0" w:color="000000"/>
              <w:right w:val="single" w:sz="4" w:space="0" w:color="000000"/>
            </w:tcBorders>
            <w:shd w:color="auto" w:fill="auto" w:val="clear"/>
            <w:vAlign w:val="center"/>
          </w:tcPr>
          <w:p>
            <w:pPr>
              <w:pStyle w:val="Normal"/>
              <w:jc w:val="center"/>
              <w:rPr/>
            </w:pPr>
            <w:r>
              <w:rPr/>
              <w:t>122,7</w:t>
            </w:r>
          </w:p>
        </w:tc>
        <w:tc>
          <w:tcPr>
            <w:tcW w:w="993" w:type="dxa"/>
            <w:tcBorders>
              <w:bottom w:val="single" w:sz="4" w:space="0" w:color="000000"/>
              <w:right w:val="single" w:sz="4" w:space="0" w:color="000000"/>
            </w:tcBorders>
            <w:shd w:color="auto" w:fill="auto" w:val="clear"/>
            <w:vAlign w:val="center"/>
          </w:tcPr>
          <w:p>
            <w:pPr>
              <w:pStyle w:val="Normal"/>
              <w:jc w:val="center"/>
              <w:rPr/>
            </w:pPr>
            <w:r>
              <w:rPr/>
              <w:t>125,6</w:t>
            </w:r>
          </w:p>
        </w:tc>
        <w:tc>
          <w:tcPr>
            <w:tcW w:w="991" w:type="dxa"/>
            <w:tcBorders>
              <w:bottom w:val="single" w:sz="4" w:space="0" w:color="000000"/>
              <w:right w:val="single" w:sz="4" w:space="0" w:color="000000"/>
            </w:tcBorders>
            <w:shd w:color="auto" w:fill="auto" w:val="clear"/>
            <w:vAlign w:val="center"/>
          </w:tcPr>
          <w:p>
            <w:pPr>
              <w:pStyle w:val="Normal"/>
              <w:jc w:val="center"/>
              <w:rPr/>
            </w:pPr>
            <w:r>
              <w:rPr/>
              <w:t>129,0</w:t>
            </w:r>
          </w:p>
        </w:tc>
      </w:tr>
      <w:tr>
        <w:trPr>
          <w:trHeight w:val="94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8</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000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03</w:t>
            </w:r>
          </w:p>
        </w:tc>
        <w:tc>
          <w:tcPr>
            <w:tcW w:w="555" w:type="dxa"/>
            <w:tcBorders>
              <w:bottom w:val="single" w:sz="4" w:space="0" w:color="000000"/>
              <w:right w:val="single" w:sz="4" w:space="0" w:color="000000"/>
            </w:tcBorders>
            <w:shd w:color="auto" w:fill="auto" w:val="clear"/>
            <w:vAlign w:val="center"/>
          </w:tcPr>
          <w:p>
            <w:pPr>
              <w:pStyle w:val="Normal"/>
              <w:jc w:val="center"/>
              <w:rPr/>
            </w:pPr>
            <w:r>
              <w:rPr/>
              <w:t>02</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000000" w:fill="FFFFFF" w:val="clear"/>
            <w:vAlign w:val="center"/>
          </w:tcPr>
          <w:p>
            <w:pPr>
              <w:pStyle w:val="Normal"/>
              <w:jc w:val="center"/>
              <w:rPr/>
            </w:pPr>
            <w:r>
              <w:rPr/>
              <w:t>01</w:t>
            </w:r>
          </w:p>
        </w:tc>
        <w:tc>
          <w:tcPr>
            <w:tcW w:w="696"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110</w:t>
            </w:r>
          </w:p>
        </w:tc>
        <w:tc>
          <w:tcPr>
            <w:tcW w:w="2552" w:type="dxa"/>
            <w:tcBorders>
              <w:bottom w:val="single" w:sz="4" w:space="0" w:color="000000"/>
              <w:right w:val="single" w:sz="4" w:space="0" w:color="000000"/>
            </w:tcBorders>
            <w:shd w:color="000000" w:fill="FFFFFF" w:val="clear"/>
            <w:vAlign w:val="center"/>
          </w:tcPr>
          <w:p>
            <w:pPr>
              <w:pStyle w:val="Normal"/>
              <w:rPr/>
            </w:pPr>
            <w:r>
              <w:rPr/>
              <w:t>Акцизы по подакцизным товарам (продукции), производимым на территории РФ</w:t>
            </w:r>
          </w:p>
        </w:tc>
        <w:tc>
          <w:tcPr>
            <w:tcW w:w="991" w:type="dxa"/>
            <w:tcBorders>
              <w:bottom w:val="single" w:sz="4" w:space="0" w:color="000000"/>
              <w:right w:val="single" w:sz="4" w:space="0" w:color="000000"/>
            </w:tcBorders>
            <w:shd w:color="auto" w:fill="auto" w:val="clear"/>
            <w:vAlign w:val="center"/>
          </w:tcPr>
          <w:p>
            <w:pPr>
              <w:pStyle w:val="Normal"/>
              <w:jc w:val="center"/>
              <w:rPr/>
            </w:pPr>
            <w:r>
              <w:rPr/>
              <w:t>122,7</w:t>
            </w:r>
          </w:p>
        </w:tc>
        <w:tc>
          <w:tcPr>
            <w:tcW w:w="993" w:type="dxa"/>
            <w:tcBorders>
              <w:bottom w:val="single" w:sz="4" w:space="0" w:color="000000"/>
              <w:right w:val="single" w:sz="4" w:space="0" w:color="000000"/>
            </w:tcBorders>
            <w:shd w:color="auto" w:fill="auto" w:val="clear"/>
            <w:vAlign w:val="center"/>
          </w:tcPr>
          <w:p>
            <w:pPr>
              <w:pStyle w:val="Normal"/>
              <w:jc w:val="center"/>
              <w:rPr/>
            </w:pPr>
            <w:r>
              <w:rPr/>
              <w:t>125,6</w:t>
            </w:r>
          </w:p>
        </w:tc>
        <w:tc>
          <w:tcPr>
            <w:tcW w:w="991" w:type="dxa"/>
            <w:tcBorders>
              <w:bottom w:val="single" w:sz="4" w:space="0" w:color="000000"/>
              <w:right w:val="single" w:sz="4" w:space="0" w:color="000000"/>
            </w:tcBorders>
            <w:shd w:color="auto" w:fill="auto" w:val="clear"/>
            <w:vAlign w:val="center"/>
          </w:tcPr>
          <w:p>
            <w:pPr>
              <w:pStyle w:val="Normal"/>
              <w:jc w:val="center"/>
              <w:rPr/>
            </w:pPr>
            <w:r>
              <w:rPr/>
              <w:t>129,0</w:t>
            </w:r>
          </w:p>
        </w:tc>
      </w:tr>
      <w:tr>
        <w:trPr>
          <w:trHeight w:val="409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9</w:t>
            </w:r>
          </w:p>
        </w:tc>
        <w:tc>
          <w:tcPr>
            <w:tcW w:w="580" w:type="dxa"/>
            <w:tcBorders>
              <w:bottom w:val="single" w:sz="4" w:space="0" w:color="000000"/>
              <w:right w:val="single" w:sz="4" w:space="0" w:color="000000"/>
            </w:tcBorders>
            <w:shd w:color="auto" w:fill="auto" w:val="clear"/>
            <w:vAlign w:val="center"/>
          </w:tcPr>
          <w:p>
            <w:pPr>
              <w:pStyle w:val="Normal"/>
              <w:jc w:val="center"/>
              <w:rPr/>
            </w:pPr>
            <w:r>
              <w:rPr/>
              <w:t>100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03</w:t>
            </w:r>
          </w:p>
        </w:tc>
        <w:tc>
          <w:tcPr>
            <w:tcW w:w="555" w:type="dxa"/>
            <w:tcBorders>
              <w:bottom w:val="single" w:sz="4" w:space="0" w:color="000000"/>
              <w:right w:val="single" w:sz="4" w:space="0" w:color="000000"/>
            </w:tcBorders>
            <w:shd w:color="auto" w:fill="auto" w:val="clear"/>
            <w:vAlign w:val="center"/>
          </w:tcPr>
          <w:p>
            <w:pPr>
              <w:pStyle w:val="Normal"/>
              <w:jc w:val="center"/>
              <w:rPr/>
            </w:pPr>
            <w:r>
              <w:rPr/>
              <w:t>02</w:t>
            </w:r>
          </w:p>
        </w:tc>
        <w:tc>
          <w:tcPr>
            <w:tcW w:w="579" w:type="dxa"/>
            <w:tcBorders>
              <w:bottom w:val="single" w:sz="4" w:space="0" w:color="000000"/>
              <w:right w:val="single" w:sz="4" w:space="0" w:color="000000"/>
            </w:tcBorders>
            <w:shd w:color="auto" w:fill="auto" w:val="clear"/>
            <w:vAlign w:val="center"/>
          </w:tcPr>
          <w:p>
            <w:pPr>
              <w:pStyle w:val="Normal"/>
              <w:jc w:val="center"/>
              <w:rPr/>
            </w:pPr>
            <w:r>
              <w:rPr/>
              <w:t>231</w:t>
            </w:r>
          </w:p>
        </w:tc>
        <w:tc>
          <w:tcPr>
            <w:tcW w:w="554" w:type="dxa"/>
            <w:tcBorders>
              <w:bottom w:val="single" w:sz="4" w:space="0" w:color="000000"/>
              <w:right w:val="single" w:sz="4" w:space="0" w:color="000000"/>
            </w:tcBorders>
            <w:shd w:color="auto" w:fill="auto" w:val="clear"/>
            <w:vAlign w:val="center"/>
          </w:tcPr>
          <w:p>
            <w:pPr>
              <w:pStyle w:val="Normal"/>
              <w:jc w:val="center"/>
              <w:rPr/>
            </w:pPr>
            <w:r>
              <w:rPr/>
              <w:t>01</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110</w:t>
            </w:r>
          </w:p>
        </w:tc>
        <w:tc>
          <w:tcPr>
            <w:tcW w:w="2552" w:type="dxa"/>
            <w:tcBorders>
              <w:bottom w:val="single" w:sz="4" w:space="0" w:color="000000"/>
              <w:right w:val="single" w:sz="4" w:space="0" w:color="000000"/>
            </w:tcBorders>
            <w:shd w:color="auto" w:fill="auto" w:val="clear"/>
            <w:vAlign w:val="center"/>
          </w:tcPr>
          <w:p>
            <w:pPr>
              <w:pStyle w:val="Normal"/>
              <w:rPr>
                <w:color w:val="333333"/>
              </w:rPr>
            </w:pPr>
            <w:r>
              <w:rPr>
                <w:color w:val="333333"/>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1" w:type="dxa"/>
            <w:tcBorders>
              <w:bottom w:val="single" w:sz="4" w:space="0" w:color="000000"/>
              <w:right w:val="single" w:sz="4" w:space="0" w:color="000000"/>
            </w:tcBorders>
            <w:shd w:color="auto" w:fill="auto" w:val="clear"/>
            <w:vAlign w:val="center"/>
          </w:tcPr>
          <w:p>
            <w:pPr>
              <w:pStyle w:val="Normal"/>
              <w:jc w:val="center"/>
              <w:rPr/>
            </w:pPr>
            <w:r>
              <w:rPr/>
              <w:t>55,5</w:t>
            </w:r>
          </w:p>
        </w:tc>
        <w:tc>
          <w:tcPr>
            <w:tcW w:w="993" w:type="dxa"/>
            <w:tcBorders>
              <w:bottom w:val="single" w:sz="4" w:space="0" w:color="000000"/>
              <w:right w:val="single" w:sz="4" w:space="0" w:color="000000"/>
            </w:tcBorders>
            <w:shd w:color="auto" w:fill="auto" w:val="clear"/>
            <w:vAlign w:val="center"/>
          </w:tcPr>
          <w:p>
            <w:pPr>
              <w:pStyle w:val="Normal"/>
              <w:jc w:val="center"/>
              <w:rPr/>
            </w:pPr>
            <w:r>
              <w:rPr/>
              <w:t>56,2</w:t>
            </w:r>
          </w:p>
        </w:tc>
        <w:tc>
          <w:tcPr>
            <w:tcW w:w="991" w:type="dxa"/>
            <w:tcBorders>
              <w:bottom w:val="single" w:sz="4" w:space="0" w:color="000000"/>
              <w:right w:val="single" w:sz="4" w:space="0" w:color="000000"/>
            </w:tcBorders>
            <w:shd w:color="auto" w:fill="auto" w:val="clear"/>
            <w:vAlign w:val="center"/>
          </w:tcPr>
          <w:p>
            <w:pPr>
              <w:pStyle w:val="Normal"/>
              <w:jc w:val="center"/>
              <w:rPr/>
            </w:pPr>
            <w:r>
              <w:rPr/>
              <w:t>56,8</w:t>
            </w:r>
          </w:p>
        </w:tc>
      </w:tr>
      <w:tr>
        <w:trPr>
          <w:trHeight w:val="472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10</w:t>
            </w:r>
          </w:p>
        </w:tc>
        <w:tc>
          <w:tcPr>
            <w:tcW w:w="580" w:type="dxa"/>
            <w:tcBorders>
              <w:bottom w:val="single" w:sz="4" w:space="0" w:color="000000"/>
              <w:right w:val="single" w:sz="4" w:space="0" w:color="000000"/>
            </w:tcBorders>
            <w:shd w:color="auto" w:fill="auto" w:val="clear"/>
            <w:vAlign w:val="center"/>
          </w:tcPr>
          <w:p>
            <w:pPr>
              <w:pStyle w:val="Normal"/>
              <w:jc w:val="center"/>
              <w:rPr/>
            </w:pPr>
            <w:r>
              <w:rPr/>
              <w:t>100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03</w:t>
            </w:r>
          </w:p>
        </w:tc>
        <w:tc>
          <w:tcPr>
            <w:tcW w:w="555" w:type="dxa"/>
            <w:tcBorders>
              <w:bottom w:val="single" w:sz="4" w:space="0" w:color="000000"/>
              <w:right w:val="single" w:sz="4" w:space="0" w:color="000000"/>
            </w:tcBorders>
            <w:shd w:color="auto" w:fill="auto" w:val="clear"/>
            <w:vAlign w:val="center"/>
          </w:tcPr>
          <w:p>
            <w:pPr>
              <w:pStyle w:val="Normal"/>
              <w:jc w:val="center"/>
              <w:rPr/>
            </w:pPr>
            <w:r>
              <w:rPr/>
              <w:t>02</w:t>
            </w:r>
          </w:p>
        </w:tc>
        <w:tc>
          <w:tcPr>
            <w:tcW w:w="579" w:type="dxa"/>
            <w:tcBorders>
              <w:bottom w:val="single" w:sz="4" w:space="0" w:color="000000"/>
              <w:right w:val="single" w:sz="4" w:space="0" w:color="000000"/>
            </w:tcBorders>
            <w:shd w:color="auto" w:fill="auto" w:val="clear"/>
            <w:vAlign w:val="center"/>
          </w:tcPr>
          <w:p>
            <w:pPr>
              <w:pStyle w:val="Normal"/>
              <w:jc w:val="center"/>
              <w:rPr/>
            </w:pPr>
            <w:r>
              <w:rPr/>
              <w:t>241</w:t>
            </w:r>
          </w:p>
        </w:tc>
        <w:tc>
          <w:tcPr>
            <w:tcW w:w="554" w:type="dxa"/>
            <w:tcBorders>
              <w:bottom w:val="single" w:sz="4" w:space="0" w:color="000000"/>
              <w:right w:val="single" w:sz="4" w:space="0" w:color="000000"/>
            </w:tcBorders>
            <w:shd w:color="auto" w:fill="auto" w:val="clear"/>
            <w:vAlign w:val="center"/>
          </w:tcPr>
          <w:p>
            <w:pPr>
              <w:pStyle w:val="Normal"/>
              <w:jc w:val="center"/>
              <w:rPr/>
            </w:pPr>
            <w:r>
              <w:rPr/>
              <w:t>01</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110</w:t>
            </w:r>
          </w:p>
        </w:tc>
        <w:tc>
          <w:tcPr>
            <w:tcW w:w="2552" w:type="dxa"/>
            <w:tcBorders>
              <w:bottom w:val="single" w:sz="4" w:space="0" w:color="000000"/>
              <w:right w:val="single" w:sz="4" w:space="0" w:color="000000"/>
            </w:tcBorders>
            <w:shd w:color="auto" w:fill="auto" w:val="clear"/>
            <w:vAlign w:val="center"/>
          </w:tcPr>
          <w:p>
            <w:pPr>
              <w:pStyle w:val="Normal"/>
              <w:rPr>
                <w:color w:val="333333"/>
              </w:rPr>
            </w:pPr>
            <w:r>
              <w:rPr>
                <w:color w:val="333333"/>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1" w:type="dxa"/>
            <w:tcBorders>
              <w:bottom w:val="single" w:sz="4" w:space="0" w:color="000000"/>
              <w:right w:val="single" w:sz="4" w:space="0" w:color="000000"/>
            </w:tcBorders>
            <w:shd w:color="auto" w:fill="auto" w:val="clear"/>
            <w:vAlign w:val="center"/>
          </w:tcPr>
          <w:p>
            <w:pPr>
              <w:pStyle w:val="Normal"/>
              <w:jc w:val="center"/>
              <w:rPr/>
            </w:pPr>
            <w:r>
              <w:rPr/>
              <w:t>0,3</w:t>
            </w:r>
          </w:p>
        </w:tc>
        <w:tc>
          <w:tcPr>
            <w:tcW w:w="993" w:type="dxa"/>
            <w:tcBorders>
              <w:bottom w:val="single" w:sz="4" w:space="0" w:color="000000"/>
              <w:right w:val="single" w:sz="4" w:space="0" w:color="000000"/>
            </w:tcBorders>
            <w:shd w:color="auto" w:fill="auto" w:val="clear"/>
            <w:vAlign w:val="center"/>
          </w:tcPr>
          <w:p>
            <w:pPr>
              <w:pStyle w:val="Normal"/>
              <w:jc w:val="center"/>
              <w:rPr/>
            </w:pPr>
            <w:r>
              <w:rPr/>
              <w:t>0,3</w:t>
            </w:r>
          </w:p>
        </w:tc>
        <w:tc>
          <w:tcPr>
            <w:tcW w:w="991" w:type="dxa"/>
            <w:tcBorders>
              <w:bottom w:val="single" w:sz="4" w:space="0" w:color="000000"/>
              <w:right w:val="single" w:sz="4" w:space="0" w:color="000000"/>
            </w:tcBorders>
            <w:shd w:color="auto" w:fill="auto" w:val="clear"/>
            <w:vAlign w:val="center"/>
          </w:tcPr>
          <w:p>
            <w:pPr>
              <w:pStyle w:val="Normal"/>
              <w:jc w:val="center"/>
              <w:rPr/>
            </w:pPr>
            <w:r>
              <w:rPr/>
              <w:t>0,3</w:t>
            </w:r>
          </w:p>
        </w:tc>
      </w:tr>
      <w:tr>
        <w:trPr>
          <w:trHeight w:val="409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11</w:t>
            </w:r>
          </w:p>
        </w:tc>
        <w:tc>
          <w:tcPr>
            <w:tcW w:w="580" w:type="dxa"/>
            <w:tcBorders>
              <w:bottom w:val="single" w:sz="4" w:space="0" w:color="000000"/>
              <w:right w:val="single" w:sz="4" w:space="0" w:color="000000"/>
            </w:tcBorders>
            <w:shd w:color="auto" w:fill="auto" w:val="clear"/>
            <w:vAlign w:val="center"/>
          </w:tcPr>
          <w:p>
            <w:pPr>
              <w:pStyle w:val="Normal"/>
              <w:jc w:val="center"/>
              <w:rPr/>
            </w:pPr>
            <w:r>
              <w:rPr/>
              <w:t>100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03</w:t>
            </w:r>
          </w:p>
        </w:tc>
        <w:tc>
          <w:tcPr>
            <w:tcW w:w="555" w:type="dxa"/>
            <w:tcBorders>
              <w:bottom w:val="single" w:sz="4" w:space="0" w:color="000000"/>
              <w:right w:val="single" w:sz="4" w:space="0" w:color="000000"/>
            </w:tcBorders>
            <w:shd w:color="auto" w:fill="auto" w:val="clear"/>
            <w:vAlign w:val="center"/>
          </w:tcPr>
          <w:p>
            <w:pPr>
              <w:pStyle w:val="Normal"/>
              <w:jc w:val="center"/>
              <w:rPr/>
            </w:pPr>
            <w:r>
              <w:rPr/>
              <w:t>02</w:t>
            </w:r>
          </w:p>
        </w:tc>
        <w:tc>
          <w:tcPr>
            <w:tcW w:w="579" w:type="dxa"/>
            <w:tcBorders>
              <w:bottom w:val="single" w:sz="4" w:space="0" w:color="000000"/>
              <w:right w:val="single" w:sz="4" w:space="0" w:color="000000"/>
            </w:tcBorders>
            <w:shd w:color="auto" w:fill="auto" w:val="clear"/>
            <w:vAlign w:val="center"/>
          </w:tcPr>
          <w:p>
            <w:pPr>
              <w:pStyle w:val="Normal"/>
              <w:jc w:val="center"/>
              <w:rPr/>
            </w:pPr>
            <w:r>
              <w:rPr/>
              <w:t>251</w:t>
            </w:r>
          </w:p>
        </w:tc>
        <w:tc>
          <w:tcPr>
            <w:tcW w:w="554" w:type="dxa"/>
            <w:tcBorders>
              <w:bottom w:val="single" w:sz="4" w:space="0" w:color="000000"/>
              <w:right w:val="single" w:sz="4" w:space="0" w:color="000000"/>
            </w:tcBorders>
            <w:shd w:color="auto" w:fill="auto" w:val="clear"/>
            <w:vAlign w:val="center"/>
          </w:tcPr>
          <w:p>
            <w:pPr>
              <w:pStyle w:val="Normal"/>
              <w:jc w:val="center"/>
              <w:rPr/>
            </w:pPr>
            <w:r>
              <w:rPr/>
              <w:t>01</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110</w:t>
            </w:r>
          </w:p>
        </w:tc>
        <w:tc>
          <w:tcPr>
            <w:tcW w:w="2552" w:type="dxa"/>
            <w:tcBorders>
              <w:bottom w:val="single" w:sz="4" w:space="0" w:color="000000"/>
              <w:right w:val="single" w:sz="4" w:space="0" w:color="000000"/>
            </w:tcBorders>
            <w:shd w:color="auto" w:fill="auto" w:val="clear"/>
            <w:vAlign w:val="center"/>
          </w:tcPr>
          <w:p>
            <w:pPr>
              <w:pStyle w:val="Normal"/>
              <w:rPr>
                <w:color w:val="333333"/>
              </w:rPr>
            </w:pPr>
            <w:r>
              <w:rPr>
                <w:color w:val="333333"/>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1" w:type="dxa"/>
            <w:tcBorders>
              <w:bottom w:val="single" w:sz="4" w:space="0" w:color="000000"/>
              <w:right w:val="single" w:sz="4" w:space="0" w:color="000000"/>
            </w:tcBorders>
            <w:shd w:color="auto" w:fill="auto" w:val="clear"/>
            <w:vAlign w:val="center"/>
          </w:tcPr>
          <w:p>
            <w:pPr>
              <w:pStyle w:val="Normal"/>
              <w:jc w:val="center"/>
              <w:rPr/>
            </w:pPr>
            <w:r>
              <w:rPr/>
              <w:t>73,9</w:t>
            </w:r>
          </w:p>
        </w:tc>
        <w:tc>
          <w:tcPr>
            <w:tcW w:w="993" w:type="dxa"/>
            <w:tcBorders>
              <w:bottom w:val="single" w:sz="4" w:space="0" w:color="000000"/>
              <w:right w:val="single" w:sz="4" w:space="0" w:color="000000"/>
            </w:tcBorders>
            <w:shd w:color="auto" w:fill="auto" w:val="clear"/>
            <w:vAlign w:val="center"/>
          </w:tcPr>
          <w:p>
            <w:pPr>
              <w:pStyle w:val="Normal"/>
              <w:jc w:val="center"/>
              <w:rPr/>
            </w:pPr>
            <w:r>
              <w:rPr/>
              <w:t>76,1</w:t>
            </w:r>
          </w:p>
        </w:tc>
        <w:tc>
          <w:tcPr>
            <w:tcW w:w="991" w:type="dxa"/>
            <w:tcBorders>
              <w:bottom w:val="single" w:sz="4" w:space="0" w:color="000000"/>
              <w:right w:val="single" w:sz="4" w:space="0" w:color="000000"/>
            </w:tcBorders>
            <w:shd w:color="auto" w:fill="auto" w:val="clear"/>
            <w:vAlign w:val="center"/>
          </w:tcPr>
          <w:p>
            <w:pPr>
              <w:pStyle w:val="Normal"/>
              <w:jc w:val="center"/>
              <w:rPr/>
            </w:pPr>
            <w:r>
              <w:rPr/>
              <w:t>79,2</w:t>
            </w:r>
          </w:p>
        </w:tc>
      </w:tr>
      <w:tr>
        <w:trPr>
          <w:trHeight w:val="232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12</w:t>
            </w:r>
          </w:p>
        </w:tc>
        <w:tc>
          <w:tcPr>
            <w:tcW w:w="580" w:type="dxa"/>
            <w:tcBorders>
              <w:bottom w:val="single" w:sz="4" w:space="0" w:color="000000"/>
              <w:right w:val="single" w:sz="4" w:space="0" w:color="000000"/>
            </w:tcBorders>
            <w:shd w:color="auto" w:fill="auto" w:val="clear"/>
            <w:vAlign w:val="center"/>
          </w:tcPr>
          <w:p>
            <w:pPr>
              <w:pStyle w:val="Normal"/>
              <w:jc w:val="center"/>
              <w:rPr/>
            </w:pPr>
            <w:r>
              <w:rPr/>
              <w:t>100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03</w:t>
            </w:r>
          </w:p>
        </w:tc>
        <w:tc>
          <w:tcPr>
            <w:tcW w:w="555" w:type="dxa"/>
            <w:tcBorders>
              <w:bottom w:val="single" w:sz="4" w:space="0" w:color="000000"/>
              <w:right w:val="single" w:sz="4" w:space="0" w:color="000000"/>
            </w:tcBorders>
            <w:shd w:color="auto" w:fill="auto" w:val="clear"/>
            <w:vAlign w:val="center"/>
          </w:tcPr>
          <w:p>
            <w:pPr>
              <w:pStyle w:val="Normal"/>
              <w:jc w:val="center"/>
              <w:rPr/>
            </w:pPr>
            <w:r>
              <w:rPr/>
              <w:t>02</w:t>
            </w:r>
          </w:p>
        </w:tc>
        <w:tc>
          <w:tcPr>
            <w:tcW w:w="579" w:type="dxa"/>
            <w:tcBorders>
              <w:bottom w:val="single" w:sz="4" w:space="0" w:color="000000"/>
              <w:right w:val="single" w:sz="4" w:space="0" w:color="000000"/>
            </w:tcBorders>
            <w:shd w:color="auto" w:fill="auto" w:val="clear"/>
            <w:vAlign w:val="center"/>
          </w:tcPr>
          <w:p>
            <w:pPr>
              <w:pStyle w:val="Normal"/>
              <w:jc w:val="center"/>
              <w:rPr/>
            </w:pPr>
            <w:r>
              <w:rPr/>
              <w:t>261</w:t>
            </w:r>
          </w:p>
        </w:tc>
        <w:tc>
          <w:tcPr>
            <w:tcW w:w="554" w:type="dxa"/>
            <w:tcBorders>
              <w:bottom w:val="single" w:sz="4" w:space="0" w:color="000000"/>
              <w:right w:val="single" w:sz="4" w:space="0" w:color="000000"/>
            </w:tcBorders>
            <w:shd w:color="auto" w:fill="auto" w:val="clear"/>
            <w:vAlign w:val="center"/>
          </w:tcPr>
          <w:p>
            <w:pPr>
              <w:pStyle w:val="Normal"/>
              <w:jc w:val="center"/>
              <w:rPr/>
            </w:pPr>
            <w:r>
              <w:rPr/>
              <w:t>01</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110</w:t>
            </w:r>
          </w:p>
        </w:tc>
        <w:tc>
          <w:tcPr>
            <w:tcW w:w="2552" w:type="dxa"/>
            <w:tcBorders>
              <w:bottom w:val="single" w:sz="4" w:space="0" w:color="000000"/>
              <w:right w:val="single" w:sz="4" w:space="0" w:color="000000"/>
            </w:tcBorders>
            <w:shd w:color="auto" w:fill="auto" w:val="clear"/>
            <w:vAlign w:val="center"/>
          </w:tcPr>
          <w:p>
            <w:pPr>
              <w:pStyle w:val="Normal"/>
              <w:rPr>
                <w:color w:val="333333"/>
              </w:rPr>
            </w:pPr>
            <w:r>
              <w:rPr>
                <w:color w:val="333333"/>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1" w:type="dxa"/>
            <w:tcBorders>
              <w:bottom w:val="single" w:sz="4" w:space="0" w:color="000000"/>
              <w:right w:val="single" w:sz="4" w:space="0" w:color="000000"/>
            </w:tcBorders>
            <w:shd w:color="auto" w:fill="auto" w:val="clear"/>
            <w:vAlign w:val="center"/>
          </w:tcPr>
          <w:p>
            <w:pPr>
              <w:pStyle w:val="Normal"/>
              <w:jc w:val="center"/>
              <w:rPr/>
            </w:pPr>
            <w:r>
              <w:rPr/>
              <w:t>-7,0</w:t>
            </w:r>
          </w:p>
        </w:tc>
        <w:tc>
          <w:tcPr>
            <w:tcW w:w="993" w:type="dxa"/>
            <w:tcBorders>
              <w:bottom w:val="single" w:sz="4" w:space="0" w:color="000000"/>
              <w:right w:val="single" w:sz="4" w:space="0" w:color="000000"/>
            </w:tcBorders>
            <w:shd w:color="auto" w:fill="auto" w:val="clear"/>
            <w:vAlign w:val="center"/>
          </w:tcPr>
          <w:p>
            <w:pPr>
              <w:pStyle w:val="Normal"/>
              <w:jc w:val="center"/>
              <w:rPr/>
            </w:pPr>
            <w:r>
              <w:rPr/>
              <w:t>-7,0</w:t>
            </w:r>
          </w:p>
        </w:tc>
        <w:tc>
          <w:tcPr>
            <w:tcW w:w="991" w:type="dxa"/>
            <w:tcBorders>
              <w:bottom w:val="single" w:sz="4" w:space="0" w:color="000000"/>
              <w:right w:val="single" w:sz="4" w:space="0" w:color="000000"/>
            </w:tcBorders>
            <w:shd w:color="auto" w:fill="auto" w:val="clear"/>
            <w:vAlign w:val="center"/>
          </w:tcPr>
          <w:p>
            <w:pPr>
              <w:pStyle w:val="Normal"/>
              <w:jc w:val="center"/>
              <w:rPr/>
            </w:pPr>
            <w:r>
              <w:rPr/>
              <w:t>-7,3</w:t>
            </w:r>
          </w:p>
        </w:tc>
      </w:tr>
      <w:tr>
        <w:trPr>
          <w:trHeight w:val="37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13</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182</w:t>
            </w:r>
          </w:p>
        </w:tc>
        <w:tc>
          <w:tcPr>
            <w:tcW w:w="271"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05</w:t>
            </w:r>
          </w:p>
        </w:tc>
        <w:tc>
          <w:tcPr>
            <w:tcW w:w="555"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w:t>
            </w:r>
          </w:p>
        </w:tc>
        <w:tc>
          <w:tcPr>
            <w:tcW w:w="579"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000</w:t>
            </w:r>
          </w:p>
        </w:tc>
        <w:tc>
          <w:tcPr>
            <w:tcW w:w="554"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w:t>
            </w:r>
          </w:p>
        </w:tc>
        <w:tc>
          <w:tcPr>
            <w:tcW w:w="696"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0000</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000</w:t>
            </w:r>
          </w:p>
        </w:tc>
        <w:tc>
          <w:tcPr>
            <w:tcW w:w="2552" w:type="dxa"/>
            <w:tcBorders>
              <w:bottom w:val="single" w:sz="4" w:space="0" w:color="000000"/>
              <w:right w:val="single" w:sz="4" w:space="0" w:color="000000"/>
            </w:tcBorders>
            <w:shd w:color="auto" w:fill="auto" w:val="clear"/>
            <w:vAlign w:val="center"/>
          </w:tcPr>
          <w:p>
            <w:pPr>
              <w:pStyle w:val="Normal"/>
              <w:rPr>
                <w:color w:val="000000"/>
              </w:rPr>
            </w:pPr>
            <w:r>
              <w:rPr>
                <w:color w:val="000000"/>
              </w:rPr>
              <w:t>НАЛОГИ НА СОВОКУПНЫЙ ДОХОД</w:t>
            </w:r>
          </w:p>
        </w:tc>
        <w:tc>
          <w:tcPr>
            <w:tcW w:w="991" w:type="dxa"/>
            <w:tcBorders>
              <w:bottom w:val="single" w:sz="4" w:space="0" w:color="000000"/>
              <w:right w:val="single" w:sz="4" w:space="0" w:color="000000"/>
            </w:tcBorders>
            <w:shd w:color="auto" w:fill="auto" w:val="clear"/>
            <w:vAlign w:val="center"/>
          </w:tcPr>
          <w:p>
            <w:pPr>
              <w:pStyle w:val="Normal"/>
              <w:jc w:val="center"/>
              <w:rPr/>
            </w:pPr>
            <w:r>
              <w:rPr/>
              <w:t>30,0</w:t>
            </w:r>
          </w:p>
        </w:tc>
        <w:tc>
          <w:tcPr>
            <w:tcW w:w="993" w:type="dxa"/>
            <w:tcBorders>
              <w:bottom w:val="single" w:sz="4" w:space="0" w:color="000000"/>
              <w:right w:val="single" w:sz="4" w:space="0" w:color="000000"/>
            </w:tcBorders>
            <w:shd w:color="auto" w:fill="auto" w:val="clear"/>
            <w:vAlign w:val="center"/>
          </w:tcPr>
          <w:p>
            <w:pPr>
              <w:pStyle w:val="Normal"/>
              <w:jc w:val="center"/>
              <w:rPr/>
            </w:pPr>
            <w:r>
              <w:rPr/>
              <w:t>40,0</w:t>
            </w:r>
          </w:p>
        </w:tc>
        <w:tc>
          <w:tcPr>
            <w:tcW w:w="991" w:type="dxa"/>
            <w:tcBorders>
              <w:bottom w:val="single" w:sz="4" w:space="0" w:color="000000"/>
              <w:right w:val="single" w:sz="4" w:space="0" w:color="000000"/>
            </w:tcBorders>
            <w:shd w:color="auto" w:fill="auto" w:val="clear"/>
            <w:vAlign w:val="center"/>
          </w:tcPr>
          <w:p>
            <w:pPr>
              <w:pStyle w:val="Normal"/>
              <w:jc w:val="center"/>
              <w:rPr/>
            </w:pPr>
            <w:r>
              <w:rPr/>
              <w:t>40,0</w:t>
            </w:r>
          </w:p>
        </w:tc>
      </w:tr>
      <w:tr>
        <w:trPr>
          <w:trHeight w:val="33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14</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182</w:t>
            </w:r>
          </w:p>
        </w:tc>
        <w:tc>
          <w:tcPr>
            <w:tcW w:w="271"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05</w:t>
            </w:r>
          </w:p>
        </w:tc>
        <w:tc>
          <w:tcPr>
            <w:tcW w:w="555"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03</w:t>
            </w:r>
          </w:p>
        </w:tc>
        <w:tc>
          <w:tcPr>
            <w:tcW w:w="579"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000</w:t>
            </w:r>
          </w:p>
        </w:tc>
        <w:tc>
          <w:tcPr>
            <w:tcW w:w="554"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01</w:t>
            </w:r>
          </w:p>
        </w:tc>
        <w:tc>
          <w:tcPr>
            <w:tcW w:w="696"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0000</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110</w:t>
            </w:r>
          </w:p>
        </w:tc>
        <w:tc>
          <w:tcPr>
            <w:tcW w:w="2552" w:type="dxa"/>
            <w:tcBorders>
              <w:bottom w:val="single" w:sz="4" w:space="0" w:color="000000"/>
              <w:right w:val="single" w:sz="4" w:space="0" w:color="000000"/>
            </w:tcBorders>
            <w:shd w:color="auto" w:fill="auto" w:val="clear"/>
            <w:vAlign w:val="center"/>
          </w:tcPr>
          <w:p>
            <w:pPr>
              <w:pStyle w:val="Normal"/>
              <w:rPr>
                <w:color w:val="000000"/>
              </w:rPr>
            </w:pPr>
            <w:r>
              <w:rPr>
                <w:color w:val="000000"/>
              </w:rPr>
              <w:t>Единый сельскохозяйственный налог</w:t>
            </w:r>
          </w:p>
        </w:tc>
        <w:tc>
          <w:tcPr>
            <w:tcW w:w="991" w:type="dxa"/>
            <w:tcBorders>
              <w:bottom w:val="single" w:sz="4" w:space="0" w:color="000000"/>
              <w:right w:val="single" w:sz="4" w:space="0" w:color="000000"/>
            </w:tcBorders>
            <w:shd w:color="auto" w:fill="auto" w:val="clear"/>
            <w:vAlign w:val="center"/>
          </w:tcPr>
          <w:p>
            <w:pPr>
              <w:pStyle w:val="Normal"/>
              <w:jc w:val="center"/>
              <w:rPr/>
            </w:pPr>
            <w:r>
              <w:rPr/>
              <w:t>30,0</w:t>
            </w:r>
          </w:p>
        </w:tc>
        <w:tc>
          <w:tcPr>
            <w:tcW w:w="993" w:type="dxa"/>
            <w:tcBorders>
              <w:bottom w:val="single" w:sz="4" w:space="0" w:color="000000"/>
              <w:right w:val="single" w:sz="4" w:space="0" w:color="000000"/>
            </w:tcBorders>
            <w:shd w:color="auto" w:fill="auto" w:val="clear"/>
            <w:vAlign w:val="center"/>
          </w:tcPr>
          <w:p>
            <w:pPr>
              <w:pStyle w:val="Normal"/>
              <w:jc w:val="center"/>
              <w:rPr/>
            </w:pPr>
            <w:r>
              <w:rPr/>
              <w:t>40,0</w:t>
            </w:r>
          </w:p>
        </w:tc>
        <w:tc>
          <w:tcPr>
            <w:tcW w:w="991" w:type="dxa"/>
            <w:tcBorders>
              <w:bottom w:val="single" w:sz="4" w:space="0" w:color="000000"/>
              <w:right w:val="single" w:sz="4" w:space="0" w:color="000000"/>
            </w:tcBorders>
            <w:shd w:color="auto" w:fill="auto" w:val="clear"/>
            <w:vAlign w:val="center"/>
          </w:tcPr>
          <w:p>
            <w:pPr>
              <w:pStyle w:val="Normal"/>
              <w:jc w:val="center"/>
              <w:rPr/>
            </w:pPr>
            <w:r>
              <w:rPr/>
              <w:t>40,0</w:t>
            </w:r>
          </w:p>
        </w:tc>
      </w:tr>
      <w:tr>
        <w:trPr>
          <w:trHeight w:val="25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15</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182</w:t>
            </w:r>
          </w:p>
        </w:tc>
        <w:tc>
          <w:tcPr>
            <w:tcW w:w="271"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05</w:t>
            </w:r>
          </w:p>
        </w:tc>
        <w:tc>
          <w:tcPr>
            <w:tcW w:w="555"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03</w:t>
            </w:r>
          </w:p>
        </w:tc>
        <w:tc>
          <w:tcPr>
            <w:tcW w:w="579"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010</w:t>
            </w:r>
          </w:p>
        </w:tc>
        <w:tc>
          <w:tcPr>
            <w:tcW w:w="554"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01</w:t>
            </w:r>
          </w:p>
        </w:tc>
        <w:tc>
          <w:tcPr>
            <w:tcW w:w="696"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0000</w:t>
            </w:r>
          </w:p>
        </w:tc>
        <w:tc>
          <w:tcPr>
            <w:tcW w:w="580" w:type="dxa"/>
            <w:tcBorders>
              <w:bottom w:val="single" w:sz="4" w:space="0" w:color="000000"/>
              <w:right w:val="single" w:sz="4" w:space="0" w:color="000000"/>
            </w:tcBorders>
            <w:shd w:color="auto" w:fill="auto" w:val="clear"/>
            <w:vAlign w:val="center"/>
          </w:tcPr>
          <w:p>
            <w:pPr>
              <w:pStyle w:val="Normal"/>
              <w:jc w:val="center"/>
              <w:rPr>
                <w:color w:val="000000"/>
              </w:rPr>
            </w:pPr>
            <w:r>
              <w:rPr>
                <w:color w:val="000000"/>
              </w:rPr>
              <w:t>110</w:t>
            </w:r>
          </w:p>
        </w:tc>
        <w:tc>
          <w:tcPr>
            <w:tcW w:w="2552" w:type="dxa"/>
            <w:tcBorders>
              <w:bottom w:val="single" w:sz="4" w:space="0" w:color="000000"/>
              <w:right w:val="single" w:sz="4" w:space="0" w:color="000000"/>
            </w:tcBorders>
            <w:shd w:color="auto" w:fill="auto" w:val="clear"/>
            <w:vAlign w:val="center"/>
          </w:tcPr>
          <w:p>
            <w:pPr>
              <w:pStyle w:val="Normal"/>
              <w:rPr>
                <w:color w:val="000000"/>
              </w:rPr>
            </w:pPr>
            <w:r>
              <w:rPr>
                <w:color w:val="000000"/>
              </w:rPr>
              <w:t>Единый сельскохозяйственный налог</w:t>
            </w:r>
          </w:p>
        </w:tc>
        <w:tc>
          <w:tcPr>
            <w:tcW w:w="991" w:type="dxa"/>
            <w:tcBorders>
              <w:bottom w:val="single" w:sz="4" w:space="0" w:color="000000"/>
              <w:right w:val="single" w:sz="4" w:space="0" w:color="000000"/>
            </w:tcBorders>
            <w:shd w:color="auto" w:fill="auto" w:val="clear"/>
            <w:vAlign w:val="center"/>
          </w:tcPr>
          <w:p>
            <w:pPr>
              <w:pStyle w:val="Normal"/>
              <w:jc w:val="center"/>
              <w:rPr/>
            </w:pPr>
            <w:r>
              <w:rPr/>
              <w:t>30,0</w:t>
            </w:r>
          </w:p>
        </w:tc>
        <w:tc>
          <w:tcPr>
            <w:tcW w:w="993" w:type="dxa"/>
            <w:tcBorders>
              <w:bottom w:val="single" w:sz="4" w:space="0" w:color="000000"/>
              <w:right w:val="single" w:sz="4" w:space="0" w:color="000000"/>
            </w:tcBorders>
            <w:shd w:color="auto" w:fill="auto" w:val="clear"/>
            <w:vAlign w:val="center"/>
          </w:tcPr>
          <w:p>
            <w:pPr>
              <w:pStyle w:val="Normal"/>
              <w:jc w:val="center"/>
              <w:rPr/>
            </w:pPr>
            <w:r>
              <w:rPr/>
              <w:t>40,0</w:t>
            </w:r>
          </w:p>
        </w:tc>
        <w:tc>
          <w:tcPr>
            <w:tcW w:w="991" w:type="dxa"/>
            <w:tcBorders>
              <w:bottom w:val="single" w:sz="4" w:space="0" w:color="000000"/>
              <w:right w:val="single" w:sz="4" w:space="0" w:color="000000"/>
            </w:tcBorders>
            <w:shd w:color="auto" w:fill="auto" w:val="clear"/>
            <w:vAlign w:val="center"/>
          </w:tcPr>
          <w:p>
            <w:pPr>
              <w:pStyle w:val="Normal"/>
              <w:jc w:val="center"/>
              <w:rPr/>
            </w:pPr>
            <w:r>
              <w:rPr/>
              <w:t>40,0</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16</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00</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auto" w:fill="auto" w:val="clear"/>
            <w:vAlign w:val="center"/>
          </w:tcPr>
          <w:p>
            <w:pPr>
              <w:pStyle w:val="Normal"/>
              <w:jc w:val="center"/>
              <w:rPr/>
            </w:pPr>
            <w:r>
              <w:rPr/>
              <w:t>00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552" w:type="dxa"/>
            <w:tcBorders>
              <w:bottom w:val="single" w:sz="4" w:space="0" w:color="000000"/>
              <w:right w:val="single" w:sz="4" w:space="0" w:color="000000"/>
            </w:tcBorders>
            <w:shd w:color="auto" w:fill="auto" w:val="clear"/>
            <w:vAlign w:val="center"/>
          </w:tcPr>
          <w:p>
            <w:pPr>
              <w:pStyle w:val="Normal"/>
              <w:rPr/>
            </w:pPr>
            <w:r>
              <w:rPr/>
              <w:t>НАЛОГИ НА ИМУЩЕСТВО</w:t>
            </w:r>
          </w:p>
        </w:tc>
        <w:tc>
          <w:tcPr>
            <w:tcW w:w="991" w:type="dxa"/>
            <w:tcBorders>
              <w:bottom w:val="single" w:sz="4" w:space="0" w:color="000000"/>
              <w:right w:val="single" w:sz="4" w:space="0" w:color="000000"/>
            </w:tcBorders>
            <w:shd w:color="auto" w:fill="auto" w:val="clear"/>
            <w:vAlign w:val="center"/>
          </w:tcPr>
          <w:p>
            <w:pPr>
              <w:pStyle w:val="Normal"/>
              <w:jc w:val="center"/>
              <w:rPr/>
            </w:pPr>
            <w:r>
              <w:rPr/>
              <w:t>102,0</w:t>
            </w:r>
          </w:p>
        </w:tc>
        <w:tc>
          <w:tcPr>
            <w:tcW w:w="993" w:type="dxa"/>
            <w:tcBorders>
              <w:bottom w:val="single" w:sz="4" w:space="0" w:color="000000"/>
              <w:right w:val="single" w:sz="4" w:space="0" w:color="000000"/>
            </w:tcBorders>
            <w:shd w:color="auto" w:fill="auto" w:val="clear"/>
            <w:vAlign w:val="center"/>
          </w:tcPr>
          <w:p>
            <w:pPr>
              <w:pStyle w:val="Normal"/>
              <w:jc w:val="center"/>
              <w:rPr/>
            </w:pPr>
            <w:r>
              <w:rPr/>
              <w:t>115,0</w:t>
            </w:r>
          </w:p>
        </w:tc>
        <w:tc>
          <w:tcPr>
            <w:tcW w:w="991" w:type="dxa"/>
            <w:tcBorders>
              <w:bottom w:val="single" w:sz="4" w:space="0" w:color="000000"/>
              <w:right w:val="single" w:sz="4" w:space="0" w:color="000000"/>
            </w:tcBorders>
            <w:shd w:color="auto" w:fill="auto" w:val="clear"/>
            <w:vAlign w:val="center"/>
          </w:tcPr>
          <w:p>
            <w:pPr>
              <w:pStyle w:val="Normal"/>
              <w:jc w:val="center"/>
              <w:rPr/>
            </w:pPr>
            <w:r>
              <w:rPr/>
              <w:t>115,0</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17</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01</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auto" w:fill="auto" w:val="clear"/>
            <w:vAlign w:val="center"/>
          </w:tcPr>
          <w:p>
            <w:pPr>
              <w:pStyle w:val="Normal"/>
              <w:jc w:val="center"/>
              <w:rPr/>
            </w:pPr>
            <w:r>
              <w:rPr/>
              <w:t>00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110</w:t>
            </w:r>
          </w:p>
        </w:tc>
        <w:tc>
          <w:tcPr>
            <w:tcW w:w="2552" w:type="dxa"/>
            <w:tcBorders>
              <w:bottom w:val="single" w:sz="4" w:space="0" w:color="000000"/>
              <w:right w:val="single" w:sz="4" w:space="0" w:color="000000"/>
            </w:tcBorders>
            <w:shd w:color="auto" w:fill="auto" w:val="clear"/>
            <w:vAlign w:val="center"/>
          </w:tcPr>
          <w:p>
            <w:pPr>
              <w:pStyle w:val="Normal"/>
              <w:rPr/>
            </w:pPr>
            <w:r>
              <w:rPr/>
              <w:t>Налог на имущество физических лиц</w:t>
            </w:r>
          </w:p>
        </w:tc>
        <w:tc>
          <w:tcPr>
            <w:tcW w:w="991" w:type="dxa"/>
            <w:tcBorders>
              <w:bottom w:val="single" w:sz="4" w:space="0" w:color="000000"/>
              <w:right w:val="single" w:sz="4" w:space="0" w:color="000000"/>
            </w:tcBorders>
            <w:shd w:color="auto" w:fill="auto" w:val="clear"/>
            <w:vAlign w:val="center"/>
          </w:tcPr>
          <w:p>
            <w:pPr>
              <w:pStyle w:val="Normal"/>
              <w:jc w:val="center"/>
              <w:rPr/>
            </w:pPr>
            <w:r>
              <w:rPr/>
              <w:t>10,0</w:t>
            </w:r>
          </w:p>
        </w:tc>
        <w:tc>
          <w:tcPr>
            <w:tcW w:w="993" w:type="dxa"/>
            <w:tcBorders>
              <w:bottom w:val="single" w:sz="4" w:space="0" w:color="000000"/>
              <w:right w:val="single" w:sz="4" w:space="0" w:color="000000"/>
            </w:tcBorders>
            <w:shd w:color="auto" w:fill="auto" w:val="clear"/>
            <w:vAlign w:val="center"/>
          </w:tcPr>
          <w:p>
            <w:pPr>
              <w:pStyle w:val="Normal"/>
              <w:jc w:val="center"/>
              <w:rPr/>
            </w:pPr>
            <w:r>
              <w:rPr/>
              <w:t>15,0</w:t>
            </w:r>
          </w:p>
        </w:tc>
        <w:tc>
          <w:tcPr>
            <w:tcW w:w="991" w:type="dxa"/>
            <w:tcBorders>
              <w:bottom w:val="single" w:sz="4" w:space="0" w:color="000000"/>
              <w:right w:val="single" w:sz="4" w:space="0" w:color="000000"/>
            </w:tcBorders>
            <w:shd w:color="auto" w:fill="auto" w:val="clear"/>
            <w:vAlign w:val="center"/>
          </w:tcPr>
          <w:p>
            <w:pPr>
              <w:pStyle w:val="Normal"/>
              <w:jc w:val="center"/>
              <w:rPr/>
            </w:pPr>
            <w:r>
              <w:rPr/>
              <w:t>15,0</w:t>
            </w:r>
          </w:p>
        </w:tc>
      </w:tr>
      <w:tr>
        <w:trPr>
          <w:trHeight w:val="106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18</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01</w:t>
            </w:r>
          </w:p>
        </w:tc>
        <w:tc>
          <w:tcPr>
            <w:tcW w:w="579" w:type="dxa"/>
            <w:tcBorders>
              <w:bottom w:val="single" w:sz="4" w:space="0" w:color="000000"/>
              <w:right w:val="single" w:sz="4" w:space="0" w:color="000000"/>
            </w:tcBorders>
            <w:shd w:color="auto" w:fill="auto" w:val="clear"/>
            <w:vAlign w:val="center"/>
          </w:tcPr>
          <w:p>
            <w:pPr>
              <w:pStyle w:val="Normal"/>
              <w:jc w:val="center"/>
              <w:rPr/>
            </w:pPr>
            <w:r>
              <w:rPr/>
              <w:t>030</w:t>
            </w:r>
          </w:p>
        </w:tc>
        <w:tc>
          <w:tcPr>
            <w:tcW w:w="554" w:type="dxa"/>
            <w:tcBorders>
              <w:bottom w:val="single" w:sz="4" w:space="0" w:color="000000"/>
              <w:right w:val="single" w:sz="4" w:space="0" w:color="000000"/>
            </w:tcBorders>
            <w:shd w:color="auto" w:fill="auto" w:val="clear"/>
            <w:vAlign w:val="center"/>
          </w:tcPr>
          <w:p>
            <w:pPr>
              <w:pStyle w:val="Normal"/>
              <w:jc w:val="center"/>
              <w:rPr/>
            </w:pPr>
            <w:r>
              <w:rPr/>
              <w:t>10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110</w:t>
            </w:r>
          </w:p>
        </w:tc>
        <w:tc>
          <w:tcPr>
            <w:tcW w:w="2552" w:type="dxa"/>
            <w:tcBorders>
              <w:bottom w:val="single" w:sz="4" w:space="0" w:color="000000"/>
              <w:right w:val="single" w:sz="4" w:space="0" w:color="000000"/>
            </w:tcBorders>
            <w:shd w:color="auto" w:fill="auto" w:val="clear"/>
            <w:vAlign w:val="center"/>
          </w:tcPr>
          <w:p>
            <w:pPr>
              <w:pStyle w:val="Normal"/>
              <w:rPr/>
            </w:pPr>
            <w: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1" w:type="dxa"/>
            <w:tcBorders>
              <w:bottom w:val="single" w:sz="4" w:space="0" w:color="000000"/>
              <w:right w:val="single" w:sz="4" w:space="0" w:color="000000"/>
            </w:tcBorders>
            <w:shd w:color="auto" w:fill="auto" w:val="clear"/>
            <w:vAlign w:val="center"/>
          </w:tcPr>
          <w:p>
            <w:pPr>
              <w:pStyle w:val="Normal"/>
              <w:jc w:val="center"/>
              <w:rPr/>
            </w:pPr>
            <w:r>
              <w:rPr/>
              <w:t>10,0</w:t>
            </w:r>
          </w:p>
        </w:tc>
        <w:tc>
          <w:tcPr>
            <w:tcW w:w="993" w:type="dxa"/>
            <w:tcBorders>
              <w:bottom w:val="single" w:sz="4" w:space="0" w:color="000000"/>
              <w:right w:val="single" w:sz="4" w:space="0" w:color="000000"/>
            </w:tcBorders>
            <w:shd w:color="auto" w:fill="auto" w:val="clear"/>
            <w:vAlign w:val="center"/>
          </w:tcPr>
          <w:p>
            <w:pPr>
              <w:pStyle w:val="Normal"/>
              <w:jc w:val="center"/>
              <w:rPr/>
            </w:pPr>
            <w:r>
              <w:rPr/>
              <w:t>15,0</w:t>
            </w:r>
          </w:p>
        </w:tc>
        <w:tc>
          <w:tcPr>
            <w:tcW w:w="991" w:type="dxa"/>
            <w:tcBorders>
              <w:bottom w:val="single" w:sz="4" w:space="0" w:color="000000"/>
              <w:right w:val="single" w:sz="4" w:space="0" w:color="000000"/>
            </w:tcBorders>
            <w:shd w:color="auto" w:fill="auto" w:val="clear"/>
            <w:vAlign w:val="center"/>
          </w:tcPr>
          <w:p>
            <w:pPr>
              <w:pStyle w:val="Normal"/>
              <w:jc w:val="center"/>
              <w:rPr/>
            </w:pPr>
            <w:r>
              <w:rPr/>
              <w:t>15,0</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19</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06</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auto" w:fill="auto" w:val="clear"/>
            <w:vAlign w:val="center"/>
          </w:tcPr>
          <w:p>
            <w:pPr>
              <w:pStyle w:val="Normal"/>
              <w:jc w:val="center"/>
              <w:rPr/>
            </w:pPr>
            <w:r>
              <w:rPr/>
              <w:t>00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552" w:type="dxa"/>
            <w:tcBorders>
              <w:bottom w:val="single" w:sz="4" w:space="0" w:color="000000"/>
              <w:right w:val="single" w:sz="4" w:space="0" w:color="000000"/>
            </w:tcBorders>
            <w:shd w:color="auto" w:fill="auto" w:val="clear"/>
            <w:vAlign w:val="center"/>
          </w:tcPr>
          <w:p>
            <w:pPr>
              <w:pStyle w:val="Normal"/>
              <w:rPr/>
            </w:pPr>
            <w:r>
              <w:rPr/>
              <w:t>Земельный налог</w:t>
            </w:r>
          </w:p>
        </w:tc>
        <w:tc>
          <w:tcPr>
            <w:tcW w:w="991" w:type="dxa"/>
            <w:tcBorders>
              <w:bottom w:val="single" w:sz="4" w:space="0" w:color="000000"/>
              <w:right w:val="single" w:sz="4" w:space="0" w:color="000000"/>
            </w:tcBorders>
            <w:shd w:color="auto" w:fill="auto" w:val="clear"/>
            <w:vAlign w:val="center"/>
          </w:tcPr>
          <w:p>
            <w:pPr>
              <w:pStyle w:val="Normal"/>
              <w:jc w:val="center"/>
              <w:rPr/>
            </w:pPr>
            <w:r>
              <w:rPr/>
              <w:t>92,0</w:t>
            </w:r>
          </w:p>
        </w:tc>
        <w:tc>
          <w:tcPr>
            <w:tcW w:w="993" w:type="dxa"/>
            <w:tcBorders>
              <w:bottom w:val="single" w:sz="4" w:space="0" w:color="000000"/>
              <w:right w:val="single" w:sz="4" w:space="0" w:color="000000"/>
            </w:tcBorders>
            <w:shd w:color="auto" w:fill="auto" w:val="clear"/>
            <w:vAlign w:val="center"/>
          </w:tcPr>
          <w:p>
            <w:pPr>
              <w:pStyle w:val="Normal"/>
              <w:jc w:val="center"/>
              <w:rPr/>
            </w:pPr>
            <w:r>
              <w:rPr/>
              <w:t>100,0</w:t>
            </w:r>
          </w:p>
        </w:tc>
        <w:tc>
          <w:tcPr>
            <w:tcW w:w="991" w:type="dxa"/>
            <w:tcBorders>
              <w:bottom w:val="single" w:sz="4" w:space="0" w:color="000000"/>
              <w:right w:val="single" w:sz="4" w:space="0" w:color="000000"/>
            </w:tcBorders>
            <w:shd w:color="auto" w:fill="auto" w:val="clear"/>
            <w:vAlign w:val="center"/>
          </w:tcPr>
          <w:p>
            <w:pPr>
              <w:pStyle w:val="Normal"/>
              <w:jc w:val="center"/>
              <w:rPr/>
            </w:pPr>
            <w:r>
              <w:rPr/>
              <w:t>100,0</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20</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06</w:t>
            </w:r>
          </w:p>
        </w:tc>
        <w:tc>
          <w:tcPr>
            <w:tcW w:w="579" w:type="dxa"/>
            <w:tcBorders>
              <w:bottom w:val="single" w:sz="4" w:space="0" w:color="000000"/>
              <w:right w:val="single" w:sz="4" w:space="0" w:color="000000"/>
            </w:tcBorders>
            <w:shd w:color="auto" w:fill="auto" w:val="clear"/>
            <w:vAlign w:val="center"/>
          </w:tcPr>
          <w:p>
            <w:pPr>
              <w:pStyle w:val="Normal"/>
              <w:jc w:val="center"/>
              <w:rPr/>
            </w:pPr>
            <w:r>
              <w:rPr/>
              <w:t>030</w:t>
            </w:r>
          </w:p>
        </w:tc>
        <w:tc>
          <w:tcPr>
            <w:tcW w:w="554" w:type="dxa"/>
            <w:tcBorders>
              <w:bottom w:val="single" w:sz="4" w:space="0" w:color="000000"/>
              <w:right w:val="single" w:sz="4" w:space="0" w:color="000000"/>
            </w:tcBorders>
            <w:shd w:color="auto" w:fill="auto" w:val="clear"/>
            <w:vAlign w:val="center"/>
          </w:tcPr>
          <w:p>
            <w:pPr>
              <w:pStyle w:val="Normal"/>
              <w:jc w:val="center"/>
              <w:rPr/>
            </w:pPr>
            <w:r>
              <w:rPr/>
              <w:t>00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110</w:t>
            </w:r>
          </w:p>
        </w:tc>
        <w:tc>
          <w:tcPr>
            <w:tcW w:w="2552" w:type="dxa"/>
            <w:tcBorders>
              <w:bottom w:val="single" w:sz="4" w:space="0" w:color="000000"/>
              <w:right w:val="single" w:sz="4" w:space="0" w:color="000000"/>
            </w:tcBorders>
            <w:shd w:color="auto" w:fill="auto" w:val="clear"/>
            <w:vAlign w:val="center"/>
          </w:tcPr>
          <w:p>
            <w:pPr>
              <w:pStyle w:val="Normal"/>
              <w:rPr/>
            </w:pPr>
            <w:r>
              <w:rPr/>
              <w:t>Земельный налог с организаций</w:t>
            </w:r>
          </w:p>
        </w:tc>
        <w:tc>
          <w:tcPr>
            <w:tcW w:w="991" w:type="dxa"/>
            <w:tcBorders>
              <w:bottom w:val="single" w:sz="4" w:space="0" w:color="000000"/>
              <w:right w:val="single" w:sz="4" w:space="0" w:color="000000"/>
            </w:tcBorders>
            <w:shd w:color="auto" w:fill="auto" w:val="clear"/>
            <w:vAlign w:val="center"/>
          </w:tcPr>
          <w:p>
            <w:pPr>
              <w:pStyle w:val="Normal"/>
              <w:jc w:val="center"/>
              <w:rPr/>
            </w:pPr>
            <w:r>
              <w:rPr/>
              <w:t>5,0</w:t>
            </w:r>
          </w:p>
        </w:tc>
        <w:tc>
          <w:tcPr>
            <w:tcW w:w="993" w:type="dxa"/>
            <w:tcBorders>
              <w:bottom w:val="single" w:sz="4" w:space="0" w:color="000000"/>
              <w:right w:val="single" w:sz="4" w:space="0" w:color="000000"/>
            </w:tcBorders>
            <w:shd w:color="auto" w:fill="auto" w:val="clear"/>
            <w:vAlign w:val="center"/>
          </w:tcPr>
          <w:p>
            <w:pPr>
              <w:pStyle w:val="Normal"/>
              <w:jc w:val="center"/>
              <w:rPr/>
            </w:pPr>
            <w:r>
              <w:rPr/>
              <w:t>5,0</w:t>
            </w:r>
          </w:p>
        </w:tc>
        <w:tc>
          <w:tcPr>
            <w:tcW w:w="991" w:type="dxa"/>
            <w:tcBorders>
              <w:bottom w:val="single" w:sz="4" w:space="0" w:color="000000"/>
              <w:right w:val="single" w:sz="4" w:space="0" w:color="000000"/>
            </w:tcBorders>
            <w:shd w:color="auto" w:fill="auto" w:val="clear"/>
            <w:vAlign w:val="center"/>
          </w:tcPr>
          <w:p>
            <w:pPr>
              <w:pStyle w:val="Normal"/>
              <w:jc w:val="center"/>
              <w:rPr/>
            </w:pPr>
            <w:r>
              <w:rPr/>
              <w:t>5,0</w:t>
            </w:r>
          </w:p>
        </w:tc>
      </w:tr>
      <w:tr>
        <w:trPr>
          <w:trHeight w:val="85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21</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06</w:t>
            </w:r>
          </w:p>
        </w:tc>
        <w:tc>
          <w:tcPr>
            <w:tcW w:w="579" w:type="dxa"/>
            <w:tcBorders>
              <w:bottom w:val="single" w:sz="4" w:space="0" w:color="000000"/>
              <w:right w:val="single" w:sz="4" w:space="0" w:color="000000"/>
            </w:tcBorders>
            <w:shd w:color="auto" w:fill="auto" w:val="clear"/>
            <w:vAlign w:val="center"/>
          </w:tcPr>
          <w:p>
            <w:pPr>
              <w:pStyle w:val="Normal"/>
              <w:jc w:val="center"/>
              <w:rPr/>
            </w:pPr>
            <w:r>
              <w:rPr/>
              <w:t>033</w:t>
            </w:r>
          </w:p>
        </w:tc>
        <w:tc>
          <w:tcPr>
            <w:tcW w:w="554" w:type="dxa"/>
            <w:tcBorders>
              <w:bottom w:val="single" w:sz="4" w:space="0" w:color="000000"/>
              <w:right w:val="single" w:sz="4" w:space="0" w:color="000000"/>
            </w:tcBorders>
            <w:shd w:color="auto" w:fill="auto" w:val="clear"/>
            <w:vAlign w:val="center"/>
          </w:tcPr>
          <w:p>
            <w:pPr>
              <w:pStyle w:val="Normal"/>
              <w:jc w:val="center"/>
              <w:rPr/>
            </w:pPr>
            <w:r>
              <w:rPr/>
              <w:t>10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110</w:t>
            </w:r>
          </w:p>
        </w:tc>
        <w:tc>
          <w:tcPr>
            <w:tcW w:w="2552" w:type="dxa"/>
            <w:tcBorders>
              <w:bottom w:val="single" w:sz="4" w:space="0" w:color="000000"/>
              <w:right w:val="single" w:sz="4" w:space="0" w:color="000000"/>
            </w:tcBorders>
            <w:shd w:color="auto" w:fill="auto" w:val="clear"/>
            <w:vAlign w:val="center"/>
          </w:tcPr>
          <w:p>
            <w:pPr>
              <w:pStyle w:val="Normal"/>
              <w:rPr/>
            </w:pPr>
            <w:r>
              <w:rPr/>
              <w:t>Земельный налог с организаций, обладающих земельным участком, расположенным в границах сельских поселений</w:t>
            </w:r>
          </w:p>
        </w:tc>
        <w:tc>
          <w:tcPr>
            <w:tcW w:w="991" w:type="dxa"/>
            <w:tcBorders>
              <w:bottom w:val="single" w:sz="4" w:space="0" w:color="000000"/>
              <w:right w:val="single" w:sz="4" w:space="0" w:color="000000"/>
            </w:tcBorders>
            <w:shd w:color="auto" w:fill="auto" w:val="clear"/>
            <w:vAlign w:val="center"/>
          </w:tcPr>
          <w:p>
            <w:pPr>
              <w:pStyle w:val="Normal"/>
              <w:jc w:val="center"/>
              <w:rPr/>
            </w:pPr>
            <w:r>
              <w:rPr/>
              <w:t>5,0</w:t>
            </w:r>
          </w:p>
        </w:tc>
        <w:tc>
          <w:tcPr>
            <w:tcW w:w="993" w:type="dxa"/>
            <w:tcBorders>
              <w:bottom w:val="single" w:sz="4" w:space="0" w:color="000000"/>
              <w:right w:val="single" w:sz="4" w:space="0" w:color="000000"/>
            </w:tcBorders>
            <w:shd w:color="auto" w:fill="auto" w:val="clear"/>
            <w:vAlign w:val="center"/>
          </w:tcPr>
          <w:p>
            <w:pPr>
              <w:pStyle w:val="Normal"/>
              <w:jc w:val="center"/>
              <w:rPr/>
            </w:pPr>
            <w:r>
              <w:rPr/>
              <w:t>5,0</w:t>
            </w:r>
          </w:p>
        </w:tc>
        <w:tc>
          <w:tcPr>
            <w:tcW w:w="991" w:type="dxa"/>
            <w:tcBorders>
              <w:bottom w:val="single" w:sz="4" w:space="0" w:color="000000"/>
              <w:right w:val="single" w:sz="4" w:space="0" w:color="000000"/>
            </w:tcBorders>
            <w:shd w:color="auto" w:fill="auto" w:val="clear"/>
            <w:vAlign w:val="center"/>
          </w:tcPr>
          <w:p>
            <w:pPr>
              <w:pStyle w:val="Normal"/>
              <w:jc w:val="center"/>
              <w:rPr/>
            </w:pPr>
            <w:r>
              <w:rPr/>
              <w:t>5,0</w:t>
            </w:r>
          </w:p>
        </w:tc>
      </w:tr>
      <w:tr>
        <w:trPr>
          <w:trHeight w:val="54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22</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06</w:t>
            </w:r>
          </w:p>
        </w:tc>
        <w:tc>
          <w:tcPr>
            <w:tcW w:w="579" w:type="dxa"/>
            <w:tcBorders>
              <w:bottom w:val="single" w:sz="4" w:space="0" w:color="000000"/>
              <w:right w:val="single" w:sz="4" w:space="0" w:color="000000"/>
            </w:tcBorders>
            <w:shd w:color="auto" w:fill="auto" w:val="clear"/>
            <w:vAlign w:val="center"/>
          </w:tcPr>
          <w:p>
            <w:pPr>
              <w:pStyle w:val="Normal"/>
              <w:jc w:val="center"/>
              <w:rPr/>
            </w:pPr>
            <w:r>
              <w:rPr/>
              <w:t>040</w:t>
            </w:r>
          </w:p>
        </w:tc>
        <w:tc>
          <w:tcPr>
            <w:tcW w:w="554"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6"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110</w:t>
            </w:r>
          </w:p>
        </w:tc>
        <w:tc>
          <w:tcPr>
            <w:tcW w:w="2552" w:type="dxa"/>
            <w:tcBorders>
              <w:bottom w:val="single" w:sz="4" w:space="0" w:color="000000"/>
              <w:right w:val="single" w:sz="4" w:space="0" w:color="000000"/>
            </w:tcBorders>
            <w:shd w:color="000000" w:fill="FFFFFF" w:val="clear"/>
            <w:vAlign w:val="center"/>
          </w:tcPr>
          <w:p>
            <w:pPr>
              <w:pStyle w:val="Normal"/>
              <w:rPr/>
            </w:pPr>
            <w:r>
              <w:rPr/>
              <w:t>Земельный налог с физических лиц</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87,0</w:t>
            </w:r>
          </w:p>
        </w:tc>
        <w:tc>
          <w:tcPr>
            <w:tcW w:w="993" w:type="dxa"/>
            <w:tcBorders>
              <w:bottom w:val="single" w:sz="4" w:space="0" w:color="000000"/>
              <w:right w:val="single" w:sz="4" w:space="0" w:color="000000"/>
            </w:tcBorders>
            <w:shd w:color="000000" w:fill="FFFFFF" w:val="clear"/>
            <w:vAlign w:val="center"/>
          </w:tcPr>
          <w:p>
            <w:pPr>
              <w:pStyle w:val="Normal"/>
              <w:jc w:val="center"/>
              <w:rPr/>
            </w:pPr>
            <w:r>
              <w:rPr/>
              <w:t>95,0</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95,0</w:t>
            </w:r>
          </w:p>
        </w:tc>
      </w:tr>
      <w:tr>
        <w:trPr>
          <w:trHeight w:val="9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23</w:t>
            </w:r>
          </w:p>
        </w:tc>
        <w:tc>
          <w:tcPr>
            <w:tcW w:w="580" w:type="dxa"/>
            <w:tcBorders>
              <w:bottom w:val="single" w:sz="4" w:space="0" w:color="000000"/>
              <w:right w:val="single" w:sz="4" w:space="0" w:color="000000"/>
            </w:tcBorders>
            <w:shd w:color="auto" w:fill="auto" w:val="clear"/>
            <w:vAlign w:val="center"/>
          </w:tcPr>
          <w:p>
            <w:pPr>
              <w:pStyle w:val="Normal"/>
              <w:jc w:val="center"/>
              <w:rPr/>
            </w:pPr>
            <w:r>
              <w:rPr/>
              <w:t>182</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06</w:t>
            </w:r>
          </w:p>
        </w:tc>
        <w:tc>
          <w:tcPr>
            <w:tcW w:w="555" w:type="dxa"/>
            <w:tcBorders>
              <w:bottom w:val="single" w:sz="4" w:space="0" w:color="000000"/>
              <w:right w:val="single" w:sz="4" w:space="0" w:color="000000"/>
            </w:tcBorders>
            <w:shd w:color="auto" w:fill="auto" w:val="clear"/>
            <w:vAlign w:val="center"/>
          </w:tcPr>
          <w:p>
            <w:pPr>
              <w:pStyle w:val="Normal"/>
              <w:jc w:val="center"/>
              <w:rPr/>
            </w:pPr>
            <w:r>
              <w:rPr/>
              <w:t>06</w:t>
            </w:r>
          </w:p>
        </w:tc>
        <w:tc>
          <w:tcPr>
            <w:tcW w:w="579" w:type="dxa"/>
            <w:tcBorders>
              <w:bottom w:val="single" w:sz="4" w:space="0" w:color="000000"/>
              <w:right w:val="single" w:sz="4" w:space="0" w:color="000000"/>
            </w:tcBorders>
            <w:shd w:color="auto" w:fill="auto" w:val="clear"/>
            <w:vAlign w:val="center"/>
          </w:tcPr>
          <w:p>
            <w:pPr>
              <w:pStyle w:val="Normal"/>
              <w:jc w:val="center"/>
              <w:rPr/>
            </w:pPr>
            <w:r>
              <w:rPr/>
              <w:t>043</w:t>
            </w:r>
          </w:p>
        </w:tc>
        <w:tc>
          <w:tcPr>
            <w:tcW w:w="554" w:type="dxa"/>
            <w:tcBorders>
              <w:bottom w:val="single" w:sz="4" w:space="0" w:color="000000"/>
              <w:right w:val="single" w:sz="4" w:space="0" w:color="000000"/>
            </w:tcBorders>
            <w:shd w:color="auto" w:fill="auto" w:val="clear"/>
            <w:vAlign w:val="center"/>
          </w:tcPr>
          <w:p>
            <w:pPr>
              <w:pStyle w:val="Normal"/>
              <w:jc w:val="center"/>
              <w:rPr/>
            </w:pPr>
            <w:r>
              <w:rPr/>
              <w:t>10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110</w:t>
            </w:r>
          </w:p>
        </w:tc>
        <w:tc>
          <w:tcPr>
            <w:tcW w:w="2552" w:type="dxa"/>
            <w:tcBorders>
              <w:bottom w:val="single" w:sz="4" w:space="0" w:color="000000"/>
              <w:right w:val="single" w:sz="4" w:space="0" w:color="000000"/>
            </w:tcBorders>
            <w:shd w:color="auto" w:fill="auto" w:val="clear"/>
            <w:vAlign w:val="center"/>
          </w:tcPr>
          <w:p>
            <w:pPr>
              <w:pStyle w:val="Normal"/>
              <w:rPr/>
            </w:pPr>
            <w:r>
              <w:rPr/>
              <w:t>Земельный налог с физических лиц, обладающих земельным участком, расположенным в границах сельских поселений</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87,0</w:t>
            </w:r>
          </w:p>
        </w:tc>
        <w:tc>
          <w:tcPr>
            <w:tcW w:w="993" w:type="dxa"/>
            <w:tcBorders>
              <w:bottom w:val="single" w:sz="4" w:space="0" w:color="000000"/>
              <w:right w:val="single" w:sz="4" w:space="0" w:color="000000"/>
            </w:tcBorders>
            <w:shd w:color="000000" w:fill="FFFFFF" w:val="clear"/>
            <w:vAlign w:val="center"/>
          </w:tcPr>
          <w:p>
            <w:pPr>
              <w:pStyle w:val="Normal"/>
              <w:jc w:val="center"/>
              <w:rPr/>
            </w:pPr>
            <w:r>
              <w:rPr/>
              <w:t>95,0</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95,0</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24</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08</w:t>
            </w:r>
          </w:p>
        </w:tc>
        <w:tc>
          <w:tcPr>
            <w:tcW w:w="555" w:type="dxa"/>
            <w:tcBorders>
              <w:bottom w:val="single" w:sz="4" w:space="0" w:color="000000"/>
              <w:right w:val="single" w:sz="4" w:space="0" w:color="000000"/>
            </w:tcBorders>
            <w:shd w:color="auto" w:fill="auto" w:val="clear"/>
            <w:vAlign w:val="center"/>
          </w:tcPr>
          <w:p>
            <w:pPr>
              <w:pStyle w:val="Normal"/>
              <w:jc w:val="center"/>
              <w:rPr/>
            </w:pPr>
            <w:r>
              <w:rPr/>
              <w:t>00</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auto" w:fill="auto" w:val="clear"/>
            <w:vAlign w:val="center"/>
          </w:tcPr>
          <w:p>
            <w:pPr>
              <w:pStyle w:val="Normal"/>
              <w:jc w:val="center"/>
              <w:rPr/>
            </w:pPr>
            <w:r>
              <w:rPr/>
              <w:t>00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552" w:type="dxa"/>
            <w:tcBorders>
              <w:bottom w:val="single" w:sz="4" w:space="0" w:color="000000"/>
              <w:right w:val="single" w:sz="4" w:space="0" w:color="000000"/>
            </w:tcBorders>
            <w:shd w:color="auto" w:fill="auto" w:val="clear"/>
            <w:vAlign w:val="center"/>
          </w:tcPr>
          <w:p>
            <w:pPr>
              <w:pStyle w:val="Normal"/>
              <w:rPr/>
            </w:pPr>
            <w:r>
              <w:rPr/>
              <w:t>ГОСУДАРСТВЕННАЯ ПОШЛИНА</w:t>
            </w:r>
          </w:p>
        </w:tc>
        <w:tc>
          <w:tcPr>
            <w:tcW w:w="991" w:type="dxa"/>
            <w:tcBorders>
              <w:bottom w:val="single" w:sz="4" w:space="0" w:color="000000"/>
              <w:right w:val="single" w:sz="4" w:space="0" w:color="000000"/>
            </w:tcBorders>
            <w:shd w:color="auto" w:fill="auto" w:val="clear"/>
            <w:vAlign w:val="center"/>
          </w:tcPr>
          <w:p>
            <w:pPr>
              <w:pStyle w:val="Normal"/>
              <w:jc w:val="center"/>
              <w:rPr/>
            </w:pPr>
            <w:r>
              <w:rPr/>
              <w:t>3,0</w:t>
            </w:r>
          </w:p>
        </w:tc>
        <w:tc>
          <w:tcPr>
            <w:tcW w:w="993" w:type="dxa"/>
            <w:tcBorders>
              <w:bottom w:val="single" w:sz="4" w:space="0" w:color="000000"/>
              <w:right w:val="single" w:sz="4" w:space="0" w:color="000000"/>
            </w:tcBorders>
            <w:shd w:color="auto" w:fill="auto" w:val="clear"/>
            <w:vAlign w:val="center"/>
          </w:tcPr>
          <w:p>
            <w:pPr>
              <w:pStyle w:val="Normal"/>
              <w:jc w:val="center"/>
              <w:rPr/>
            </w:pPr>
            <w:r>
              <w:rPr/>
              <w:t>5,0</w:t>
            </w:r>
          </w:p>
        </w:tc>
        <w:tc>
          <w:tcPr>
            <w:tcW w:w="991" w:type="dxa"/>
            <w:tcBorders>
              <w:bottom w:val="single" w:sz="4" w:space="0" w:color="000000"/>
              <w:right w:val="single" w:sz="4" w:space="0" w:color="000000"/>
            </w:tcBorders>
            <w:shd w:color="auto" w:fill="auto" w:val="clear"/>
            <w:vAlign w:val="center"/>
          </w:tcPr>
          <w:p>
            <w:pPr>
              <w:pStyle w:val="Normal"/>
              <w:jc w:val="center"/>
              <w:rPr/>
            </w:pPr>
            <w:r>
              <w:rPr/>
              <w:t>5,0</w:t>
            </w:r>
          </w:p>
        </w:tc>
      </w:tr>
      <w:tr>
        <w:trPr>
          <w:trHeight w:val="189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25</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1</w:t>
            </w:r>
          </w:p>
        </w:tc>
        <w:tc>
          <w:tcPr>
            <w:tcW w:w="580" w:type="dxa"/>
            <w:tcBorders>
              <w:bottom w:val="single" w:sz="4" w:space="0" w:color="000000"/>
              <w:right w:val="single" w:sz="4" w:space="0" w:color="000000"/>
            </w:tcBorders>
            <w:shd w:color="auto" w:fill="auto" w:val="clear"/>
            <w:vAlign w:val="center"/>
          </w:tcPr>
          <w:p>
            <w:pPr>
              <w:pStyle w:val="Normal"/>
              <w:jc w:val="center"/>
              <w:rPr/>
            </w:pPr>
            <w:r>
              <w:rPr/>
              <w:t>08</w:t>
            </w:r>
          </w:p>
        </w:tc>
        <w:tc>
          <w:tcPr>
            <w:tcW w:w="555" w:type="dxa"/>
            <w:tcBorders>
              <w:bottom w:val="single" w:sz="4" w:space="0" w:color="000000"/>
              <w:right w:val="single" w:sz="4" w:space="0" w:color="000000"/>
            </w:tcBorders>
            <w:shd w:color="auto" w:fill="auto" w:val="clear"/>
            <w:vAlign w:val="center"/>
          </w:tcPr>
          <w:p>
            <w:pPr>
              <w:pStyle w:val="Normal"/>
              <w:jc w:val="center"/>
              <w:rPr/>
            </w:pPr>
            <w:r>
              <w:rPr/>
              <w:t>04</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auto" w:fill="auto" w:val="clear"/>
            <w:vAlign w:val="center"/>
          </w:tcPr>
          <w:p>
            <w:pPr>
              <w:pStyle w:val="Normal"/>
              <w:jc w:val="center"/>
              <w:rPr/>
            </w:pPr>
            <w:r>
              <w:rPr/>
              <w:t>00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110</w:t>
            </w:r>
          </w:p>
        </w:tc>
        <w:tc>
          <w:tcPr>
            <w:tcW w:w="2552" w:type="dxa"/>
            <w:tcBorders>
              <w:bottom w:val="single" w:sz="4" w:space="0" w:color="000000"/>
              <w:right w:val="single" w:sz="4" w:space="0" w:color="000000"/>
            </w:tcBorders>
            <w:shd w:color="auto" w:fill="auto" w:val="clear"/>
            <w:vAlign w:val="center"/>
          </w:tcPr>
          <w:p>
            <w:pPr>
              <w:pStyle w:val="Normal"/>
              <w:rPr>
                <w:color w:val="333333"/>
              </w:rPr>
            </w:pPr>
            <w:r>
              <w:rPr>
                <w:color w:val="333333"/>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1" w:type="dxa"/>
            <w:tcBorders>
              <w:bottom w:val="single" w:sz="4" w:space="0" w:color="000000"/>
              <w:right w:val="single" w:sz="4" w:space="0" w:color="000000"/>
            </w:tcBorders>
            <w:shd w:color="auto" w:fill="auto" w:val="clear"/>
            <w:vAlign w:val="center"/>
          </w:tcPr>
          <w:p>
            <w:pPr>
              <w:pStyle w:val="Normal"/>
              <w:jc w:val="center"/>
              <w:rPr/>
            </w:pPr>
            <w:r>
              <w:rPr/>
              <w:t>3,0</w:t>
            </w:r>
          </w:p>
        </w:tc>
        <w:tc>
          <w:tcPr>
            <w:tcW w:w="993" w:type="dxa"/>
            <w:tcBorders>
              <w:bottom w:val="single" w:sz="4" w:space="0" w:color="000000"/>
              <w:right w:val="single" w:sz="4" w:space="0" w:color="000000"/>
            </w:tcBorders>
            <w:shd w:color="auto" w:fill="auto" w:val="clear"/>
            <w:vAlign w:val="center"/>
          </w:tcPr>
          <w:p>
            <w:pPr>
              <w:pStyle w:val="Normal"/>
              <w:jc w:val="center"/>
              <w:rPr/>
            </w:pPr>
            <w:r>
              <w:rPr/>
              <w:t>5,0</w:t>
            </w:r>
          </w:p>
        </w:tc>
        <w:tc>
          <w:tcPr>
            <w:tcW w:w="991" w:type="dxa"/>
            <w:tcBorders>
              <w:bottom w:val="single" w:sz="4" w:space="0" w:color="000000"/>
              <w:right w:val="single" w:sz="4" w:space="0" w:color="000000"/>
            </w:tcBorders>
            <w:shd w:color="auto" w:fill="auto" w:val="clear"/>
            <w:vAlign w:val="center"/>
          </w:tcPr>
          <w:p>
            <w:pPr>
              <w:pStyle w:val="Normal"/>
              <w:jc w:val="center"/>
              <w:rPr/>
            </w:pPr>
            <w:r>
              <w:rPr/>
              <w:t>5,0</w:t>
            </w:r>
          </w:p>
        </w:tc>
      </w:tr>
      <w:tr>
        <w:trPr>
          <w:trHeight w:val="126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34</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00</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auto" w:fill="auto" w:val="clear"/>
            <w:vAlign w:val="center"/>
          </w:tcPr>
          <w:p>
            <w:pPr>
              <w:pStyle w:val="Normal"/>
              <w:jc w:val="center"/>
              <w:rPr/>
            </w:pPr>
            <w:r>
              <w:rPr/>
              <w:t>00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000</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rPr/>
            </w:pPr>
            <w:r>
              <w:rPr/>
              <w:t>БЕЗВОЗМЕЗДНЫЕ ПОСТУПЛЕНИЯ ОТ ДРУГИХ БЮДЖЕТОВ БЮДЖЕТНОЙ СИСТЕМЫ РОССИЙСКОЙ ФЕДЕРАЦИИ</w:t>
            </w:r>
          </w:p>
        </w:tc>
        <w:tc>
          <w:tcPr>
            <w:tcW w:w="991" w:type="dxa"/>
            <w:tcBorders>
              <w:bottom w:val="single" w:sz="4" w:space="0" w:color="000000"/>
              <w:right w:val="single" w:sz="4" w:space="0" w:color="000000"/>
            </w:tcBorders>
            <w:shd w:color="auto" w:fill="auto" w:val="clear"/>
            <w:vAlign w:val="center"/>
          </w:tcPr>
          <w:p>
            <w:pPr>
              <w:pStyle w:val="Normal"/>
              <w:jc w:val="center"/>
              <w:rPr/>
            </w:pPr>
            <w:r>
              <w:rPr/>
              <w:t>5579,3</w:t>
            </w:r>
          </w:p>
        </w:tc>
        <w:tc>
          <w:tcPr>
            <w:tcW w:w="993" w:type="dxa"/>
            <w:tcBorders>
              <w:bottom w:val="single" w:sz="4" w:space="0" w:color="000000"/>
              <w:right w:val="single" w:sz="4" w:space="0" w:color="000000"/>
            </w:tcBorders>
            <w:shd w:color="auto" w:fill="auto" w:val="clear"/>
            <w:vAlign w:val="center"/>
          </w:tcPr>
          <w:p>
            <w:pPr>
              <w:pStyle w:val="Normal"/>
              <w:jc w:val="center"/>
              <w:rPr/>
            </w:pPr>
            <w:r>
              <w:rPr/>
              <w:t>3922,4</w:t>
            </w:r>
          </w:p>
        </w:tc>
        <w:tc>
          <w:tcPr>
            <w:tcW w:w="991" w:type="dxa"/>
            <w:tcBorders>
              <w:bottom w:val="single" w:sz="4" w:space="0" w:color="000000"/>
              <w:right w:val="single" w:sz="4" w:space="0" w:color="000000"/>
            </w:tcBorders>
            <w:shd w:color="auto" w:fill="auto" w:val="clear"/>
            <w:vAlign w:val="center"/>
          </w:tcPr>
          <w:p>
            <w:pPr>
              <w:pStyle w:val="Normal"/>
              <w:jc w:val="center"/>
              <w:rPr/>
            </w:pPr>
            <w:r>
              <w:rPr/>
              <w:t>3925,0</w:t>
            </w:r>
          </w:p>
        </w:tc>
      </w:tr>
      <w:tr>
        <w:trPr>
          <w:trHeight w:val="63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35</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10</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auto" w:fill="auto" w:val="clear"/>
            <w:vAlign w:val="center"/>
          </w:tcPr>
          <w:p>
            <w:pPr>
              <w:pStyle w:val="Normal"/>
              <w:jc w:val="center"/>
              <w:rPr/>
            </w:pPr>
            <w:r>
              <w:rPr/>
              <w:t>00</w:t>
            </w:r>
          </w:p>
        </w:tc>
        <w:tc>
          <w:tcPr>
            <w:tcW w:w="696" w:type="dxa"/>
            <w:tcBorders>
              <w:bottom w:val="single" w:sz="4" w:space="0" w:color="000000"/>
              <w:right w:val="single" w:sz="4" w:space="0" w:color="000000"/>
            </w:tcBorders>
            <w:shd w:color="auto" w:fill="auto" w:val="clear"/>
            <w:vAlign w:val="center"/>
          </w:tcPr>
          <w:p>
            <w:pPr>
              <w:pStyle w:val="Normal"/>
              <w:jc w:val="center"/>
              <w:rPr/>
            </w:pPr>
            <w:r>
              <w:rPr/>
              <w:t>0000</w:t>
            </w:r>
          </w:p>
        </w:tc>
        <w:tc>
          <w:tcPr>
            <w:tcW w:w="580" w:type="dxa"/>
            <w:tcBorders>
              <w:bottom w:val="single" w:sz="4" w:space="0" w:color="000000"/>
              <w:right w:val="single" w:sz="4" w:space="0" w:color="000000"/>
            </w:tcBorders>
            <w:shd w:color="auto" w:fill="auto" w:val="clear"/>
            <w:vAlign w:val="center"/>
          </w:tcPr>
          <w:p>
            <w:pPr>
              <w:pStyle w:val="Normal"/>
              <w:jc w:val="center"/>
              <w:rPr/>
            </w:pPr>
            <w:r>
              <w:rPr/>
              <w:t>150</w:t>
            </w:r>
          </w:p>
        </w:tc>
        <w:tc>
          <w:tcPr>
            <w:tcW w:w="2552" w:type="dxa"/>
            <w:tcBorders>
              <w:bottom w:val="single" w:sz="4" w:space="0" w:color="000000"/>
              <w:right w:val="single" w:sz="4" w:space="0" w:color="000000"/>
            </w:tcBorders>
            <w:shd w:color="auto" w:fill="auto" w:val="clear"/>
            <w:vAlign w:val="center"/>
          </w:tcPr>
          <w:p>
            <w:pPr>
              <w:pStyle w:val="Normal"/>
              <w:rPr/>
            </w:pPr>
            <w:r>
              <w:rPr/>
              <w:t>Дотации бюджетам бюджетной системы Российской Федерации</w:t>
            </w:r>
          </w:p>
        </w:tc>
        <w:tc>
          <w:tcPr>
            <w:tcW w:w="991" w:type="dxa"/>
            <w:tcBorders>
              <w:bottom w:val="single" w:sz="4" w:space="0" w:color="000000"/>
              <w:right w:val="single" w:sz="4" w:space="0" w:color="000000"/>
            </w:tcBorders>
            <w:shd w:color="auto" w:fill="auto" w:val="clear"/>
            <w:vAlign w:val="center"/>
          </w:tcPr>
          <w:p>
            <w:pPr>
              <w:pStyle w:val="Normal"/>
              <w:jc w:val="center"/>
              <w:rPr/>
            </w:pPr>
            <w:r>
              <w:rPr/>
              <w:t>1862,1</w:t>
            </w:r>
          </w:p>
        </w:tc>
        <w:tc>
          <w:tcPr>
            <w:tcW w:w="993" w:type="dxa"/>
            <w:tcBorders>
              <w:bottom w:val="single" w:sz="4" w:space="0" w:color="000000"/>
              <w:right w:val="single" w:sz="4" w:space="0" w:color="000000"/>
            </w:tcBorders>
            <w:shd w:color="auto" w:fill="auto" w:val="clear"/>
            <w:vAlign w:val="center"/>
          </w:tcPr>
          <w:p>
            <w:pPr>
              <w:pStyle w:val="Normal"/>
              <w:jc w:val="center"/>
              <w:rPr/>
            </w:pPr>
            <w:r>
              <w:rPr/>
              <w:t>1489,7</w:t>
            </w:r>
          </w:p>
        </w:tc>
        <w:tc>
          <w:tcPr>
            <w:tcW w:w="991" w:type="dxa"/>
            <w:tcBorders>
              <w:bottom w:val="single" w:sz="4" w:space="0" w:color="000000"/>
              <w:right w:val="single" w:sz="4" w:space="0" w:color="000000"/>
            </w:tcBorders>
            <w:shd w:color="auto" w:fill="auto" w:val="clear"/>
            <w:vAlign w:val="center"/>
          </w:tcPr>
          <w:p>
            <w:pPr>
              <w:pStyle w:val="Normal"/>
              <w:jc w:val="center"/>
              <w:rPr/>
            </w:pPr>
            <w:r>
              <w:rPr/>
              <w:t>1489,7</w:t>
            </w:r>
          </w:p>
        </w:tc>
      </w:tr>
      <w:tr>
        <w:trPr>
          <w:trHeight w:val="54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36</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15</w:t>
            </w:r>
          </w:p>
        </w:tc>
        <w:tc>
          <w:tcPr>
            <w:tcW w:w="579" w:type="dxa"/>
            <w:tcBorders>
              <w:bottom w:val="single" w:sz="4" w:space="0" w:color="000000"/>
              <w:right w:val="single" w:sz="4" w:space="0" w:color="000000"/>
            </w:tcBorders>
            <w:shd w:color="auto" w:fill="auto" w:val="clear"/>
            <w:vAlign w:val="center"/>
          </w:tcPr>
          <w:p>
            <w:pPr>
              <w:pStyle w:val="Normal"/>
              <w:jc w:val="center"/>
              <w:rPr/>
            </w:pPr>
            <w:r>
              <w:rPr/>
              <w:t>001</w:t>
            </w:r>
          </w:p>
        </w:tc>
        <w:tc>
          <w:tcPr>
            <w:tcW w:w="554"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6"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552" w:type="dxa"/>
            <w:tcBorders/>
            <w:shd w:color="auto" w:fill="auto" w:val="clear"/>
            <w:vAlign w:val="center"/>
          </w:tcPr>
          <w:p>
            <w:pPr>
              <w:pStyle w:val="Normal"/>
              <w:rPr>
                <w:color w:val="333333"/>
              </w:rPr>
            </w:pPr>
            <w:r>
              <w:rPr>
                <w:color w:val="333333"/>
              </w:rPr>
              <w:t>Дотации на выравнивание бюджетной обеспеченности</w:t>
            </w:r>
          </w:p>
        </w:tc>
        <w:tc>
          <w:tcPr>
            <w:tcW w:w="99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1862,1</w:t>
            </w:r>
          </w:p>
        </w:tc>
        <w:tc>
          <w:tcPr>
            <w:tcW w:w="993" w:type="dxa"/>
            <w:tcBorders>
              <w:bottom w:val="single" w:sz="4" w:space="0" w:color="000000"/>
              <w:right w:val="single" w:sz="4" w:space="0" w:color="000000"/>
            </w:tcBorders>
            <w:shd w:color="auto" w:fill="auto" w:val="clear"/>
            <w:vAlign w:val="center"/>
          </w:tcPr>
          <w:p>
            <w:pPr>
              <w:pStyle w:val="Normal"/>
              <w:jc w:val="center"/>
              <w:rPr/>
            </w:pPr>
            <w:r>
              <w:rPr/>
              <w:t>1489,7</w:t>
            </w:r>
          </w:p>
        </w:tc>
        <w:tc>
          <w:tcPr>
            <w:tcW w:w="991" w:type="dxa"/>
            <w:tcBorders>
              <w:bottom w:val="single" w:sz="4" w:space="0" w:color="000000"/>
              <w:right w:val="single" w:sz="4" w:space="0" w:color="000000"/>
            </w:tcBorders>
            <w:shd w:color="auto" w:fill="auto" w:val="clear"/>
            <w:vAlign w:val="center"/>
          </w:tcPr>
          <w:p>
            <w:pPr>
              <w:pStyle w:val="Normal"/>
              <w:jc w:val="center"/>
              <w:rPr/>
            </w:pPr>
            <w:r>
              <w:rPr/>
              <w:t>1489,7</w:t>
            </w:r>
          </w:p>
        </w:tc>
      </w:tr>
      <w:tr>
        <w:trPr>
          <w:trHeight w:val="94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37</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15</w:t>
            </w:r>
          </w:p>
        </w:tc>
        <w:tc>
          <w:tcPr>
            <w:tcW w:w="579" w:type="dxa"/>
            <w:tcBorders>
              <w:bottom w:val="single" w:sz="4" w:space="0" w:color="000000"/>
              <w:right w:val="single" w:sz="4" w:space="0" w:color="000000"/>
            </w:tcBorders>
            <w:shd w:color="auto" w:fill="auto" w:val="clear"/>
            <w:vAlign w:val="center"/>
          </w:tcPr>
          <w:p>
            <w:pPr>
              <w:pStyle w:val="Normal"/>
              <w:jc w:val="center"/>
              <w:rPr/>
            </w:pPr>
            <w:r>
              <w:rPr/>
              <w:t>001</w:t>
            </w:r>
          </w:p>
        </w:tc>
        <w:tc>
          <w:tcPr>
            <w:tcW w:w="554" w:type="dxa"/>
            <w:tcBorders>
              <w:bottom w:val="single" w:sz="4" w:space="0" w:color="000000"/>
              <w:right w:val="single" w:sz="4" w:space="0" w:color="000000"/>
            </w:tcBorders>
            <w:shd w:color="000000" w:fill="FFFFFF" w:val="clear"/>
            <w:vAlign w:val="center"/>
          </w:tcPr>
          <w:p>
            <w:pPr>
              <w:pStyle w:val="Normal"/>
              <w:jc w:val="center"/>
              <w:rPr/>
            </w:pPr>
            <w:r>
              <w:rPr/>
              <w:t>10</w:t>
            </w:r>
          </w:p>
        </w:tc>
        <w:tc>
          <w:tcPr>
            <w:tcW w:w="696"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552" w:type="dxa"/>
            <w:tcBorders>
              <w:top w:val="single" w:sz="4" w:space="0" w:color="000000"/>
              <w:bottom w:val="single" w:sz="4" w:space="0" w:color="000000"/>
              <w:right w:val="single" w:sz="4" w:space="0" w:color="000000"/>
            </w:tcBorders>
            <w:shd w:color="000000" w:fill="FFFFFF" w:val="clear"/>
            <w:vAlign w:val="center"/>
          </w:tcPr>
          <w:p>
            <w:pPr>
              <w:pStyle w:val="Normal"/>
              <w:rPr/>
            </w:pPr>
            <w:r>
              <w:rPr/>
              <w:t xml:space="preserve">Дотации бюджетам сельских поселений на выравнивание бюджетной обеспеченности </w:t>
            </w:r>
          </w:p>
        </w:tc>
        <w:tc>
          <w:tcPr>
            <w:tcW w:w="991" w:type="dxa"/>
            <w:tcBorders>
              <w:bottom w:val="single" w:sz="4" w:space="0" w:color="000000"/>
              <w:right w:val="single" w:sz="4" w:space="0" w:color="000000"/>
            </w:tcBorders>
            <w:shd w:color="auto" w:fill="auto" w:val="clear"/>
            <w:vAlign w:val="center"/>
          </w:tcPr>
          <w:p>
            <w:pPr>
              <w:pStyle w:val="Normal"/>
              <w:jc w:val="center"/>
              <w:rPr/>
            </w:pPr>
            <w:r>
              <w:rPr/>
              <w:t>1862,1</w:t>
            </w:r>
          </w:p>
        </w:tc>
        <w:tc>
          <w:tcPr>
            <w:tcW w:w="993" w:type="dxa"/>
            <w:tcBorders>
              <w:bottom w:val="single" w:sz="4" w:space="0" w:color="000000"/>
              <w:right w:val="single" w:sz="4" w:space="0" w:color="000000"/>
            </w:tcBorders>
            <w:shd w:color="auto" w:fill="auto" w:val="clear"/>
            <w:vAlign w:val="center"/>
          </w:tcPr>
          <w:p>
            <w:pPr>
              <w:pStyle w:val="Normal"/>
              <w:jc w:val="center"/>
              <w:rPr/>
            </w:pPr>
            <w:r>
              <w:rPr/>
              <w:t>1489,7</w:t>
            </w:r>
          </w:p>
        </w:tc>
        <w:tc>
          <w:tcPr>
            <w:tcW w:w="991" w:type="dxa"/>
            <w:tcBorders>
              <w:bottom w:val="single" w:sz="4" w:space="0" w:color="000000"/>
              <w:right w:val="single" w:sz="4" w:space="0" w:color="000000"/>
            </w:tcBorders>
            <w:shd w:color="auto" w:fill="auto" w:val="clear"/>
            <w:vAlign w:val="center"/>
          </w:tcPr>
          <w:p>
            <w:pPr>
              <w:pStyle w:val="Normal"/>
              <w:jc w:val="center"/>
              <w:rPr/>
            </w:pPr>
            <w:r>
              <w:rPr/>
              <w:t>1489,7</w:t>
            </w:r>
          </w:p>
        </w:tc>
      </w:tr>
      <w:tr>
        <w:trPr>
          <w:trHeight w:val="63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46</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30</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6"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552" w:type="dxa"/>
            <w:tcBorders>
              <w:bottom w:val="single" w:sz="4" w:space="0" w:color="000000"/>
              <w:right w:val="single" w:sz="4" w:space="0" w:color="000000"/>
            </w:tcBorders>
            <w:shd w:color="auto" w:fill="auto" w:val="clear"/>
            <w:vAlign w:val="center"/>
          </w:tcPr>
          <w:p>
            <w:pPr>
              <w:pStyle w:val="Normal"/>
              <w:rPr/>
            </w:pPr>
            <w:r>
              <w:rPr/>
              <w:t>Субвенции бюджетам бюджетной системы Российской Федерации</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60,7</w:t>
            </w:r>
          </w:p>
        </w:tc>
        <w:tc>
          <w:tcPr>
            <w:tcW w:w="993" w:type="dxa"/>
            <w:tcBorders>
              <w:bottom w:val="single" w:sz="4" w:space="0" w:color="000000"/>
              <w:right w:val="single" w:sz="4" w:space="0" w:color="000000"/>
            </w:tcBorders>
            <w:shd w:color="000000" w:fill="FFFFFF" w:val="clear"/>
            <w:vAlign w:val="center"/>
          </w:tcPr>
          <w:p>
            <w:pPr>
              <w:pStyle w:val="Normal"/>
              <w:jc w:val="center"/>
              <w:rPr/>
            </w:pPr>
            <w:r>
              <w:rPr/>
              <w:t>63,0</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65,6</w:t>
            </w:r>
          </w:p>
        </w:tc>
      </w:tr>
      <w:tr>
        <w:trPr>
          <w:trHeight w:val="9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47</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30</w:t>
            </w:r>
          </w:p>
        </w:tc>
        <w:tc>
          <w:tcPr>
            <w:tcW w:w="579" w:type="dxa"/>
            <w:tcBorders>
              <w:bottom w:val="single" w:sz="4" w:space="0" w:color="000000"/>
              <w:right w:val="single" w:sz="4" w:space="0" w:color="000000"/>
            </w:tcBorders>
            <w:shd w:color="auto" w:fill="auto" w:val="clear"/>
            <w:vAlign w:val="center"/>
          </w:tcPr>
          <w:p>
            <w:pPr>
              <w:pStyle w:val="Normal"/>
              <w:jc w:val="center"/>
              <w:rPr/>
            </w:pPr>
            <w:r>
              <w:rPr/>
              <w:t>024</w:t>
            </w:r>
          </w:p>
        </w:tc>
        <w:tc>
          <w:tcPr>
            <w:tcW w:w="554"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6"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552" w:type="dxa"/>
            <w:tcBorders>
              <w:bottom w:val="single" w:sz="4" w:space="0" w:color="000000"/>
              <w:right w:val="single" w:sz="4" w:space="0" w:color="000000"/>
            </w:tcBorders>
            <w:shd w:color="auto" w:fill="auto" w:val="clear"/>
            <w:vAlign w:val="center"/>
          </w:tcPr>
          <w:p>
            <w:pPr>
              <w:pStyle w:val="Normal"/>
              <w:rPr/>
            </w:pPr>
            <w:r>
              <w:rPr/>
              <w:t>Субвенции местным бюджетам на выполнение передаваемых полномочий субъектов Российской Федерации</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1,9</w:t>
            </w:r>
          </w:p>
        </w:tc>
        <w:tc>
          <w:tcPr>
            <w:tcW w:w="993" w:type="dxa"/>
            <w:tcBorders>
              <w:bottom w:val="single" w:sz="4" w:space="0" w:color="000000"/>
              <w:right w:val="single" w:sz="4" w:space="0" w:color="000000"/>
            </w:tcBorders>
            <w:shd w:color="000000" w:fill="FFFFFF" w:val="clear"/>
            <w:vAlign w:val="center"/>
          </w:tcPr>
          <w:p>
            <w:pPr>
              <w:pStyle w:val="Normal"/>
              <w:jc w:val="center"/>
              <w:rPr/>
            </w:pPr>
            <w:r>
              <w:rPr/>
              <w:t>1,9</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1,9</w:t>
            </w:r>
          </w:p>
        </w:tc>
      </w:tr>
      <w:tr>
        <w:trPr>
          <w:trHeight w:val="180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48</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30</w:t>
            </w:r>
          </w:p>
        </w:tc>
        <w:tc>
          <w:tcPr>
            <w:tcW w:w="579" w:type="dxa"/>
            <w:tcBorders>
              <w:bottom w:val="single" w:sz="4" w:space="0" w:color="000000"/>
              <w:right w:val="single" w:sz="4" w:space="0" w:color="000000"/>
            </w:tcBorders>
            <w:shd w:color="auto" w:fill="auto" w:val="clear"/>
            <w:vAlign w:val="center"/>
          </w:tcPr>
          <w:p>
            <w:pPr>
              <w:pStyle w:val="Normal"/>
              <w:jc w:val="center"/>
              <w:rPr/>
            </w:pPr>
            <w:r>
              <w:rPr/>
              <w:t>024</w:t>
            </w:r>
          </w:p>
        </w:tc>
        <w:tc>
          <w:tcPr>
            <w:tcW w:w="554" w:type="dxa"/>
            <w:tcBorders>
              <w:bottom w:val="single" w:sz="4" w:space="0" w:color="000000"/>
              <w:right w:val="single" w:sz="4" w:space="0" w:color="000000"/>
            </w:tcBorders>
            <w:shd w:color="000000" w:fill="FFFFFF" w:val="clear"/>
            <w:vAlign w:val="center"/>
          </w:tcPr>
          <w:p>
            <w:pPr>
              <w:pStyle w:val="Normal"/>
              <w:jc w:val="center"/>
              <w:rPr/>
            </w:pPr>
            <w:r>
              <w:rPr/>
              <w:t>10</w:t>
            </w:r>
          </w:p>
        </w:tc>
        <w:tc>
          <w:tcPr>
            <w:tcW w:w="696" w:type="dxa"/>
            <w:tcBorders>
              <w:bottom w:val="single" w:sz="4" w:space="0" w:color="000000"/>
              <w:right w:val="single" w:sz="4" w:space="0" w:color="000000"/>
            </w:tcBorders>
            <w:shd w:color="000000" w:fill="FFFFFF" w:val="clear"/>
            <w:vAlign w:val="center"/>
          </w:tcPr>
          <w:p>
            <w:pPr>
              <w:pStyle w:val="Normal"/>
              <w:jc w:val="center"/>
              <w:rPr/>
            </w:pPr>
            <w:r>
              <w:rPr/>
              <w:t>7514</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552" w:type="dxa"/>
            <w:tcBorders/>
            <w:shd w:color="auto" w:fill="auto" w:val="clear"/>
            <w:vAlign w:val="center"/>
          </w:tcPr>
          <w:p>
            <w:pPr>
              <w:pStyle w:val="Normal"/>
              <w:rPr/>
            </w:pPr>
            <w:r>
              <w:rPr/>
              <w:t>Субвенции бюджетам сельских поселений на выполнение передаваемых полномочий субъектов Российской Федерации</w:t>
              <w:br/>
              <w:t>(по созданию и обеспечению деятельности административных комиссий)</w:t>
            </w:r>
          </w:p>
        </w:tc>
        <w:tc>
          <w:tcPr>
            <w:tcW w:w="991" w:type="dxa"/>
            <w:tcBorders>
              <w:left w:val="single" w:sz="4" w:space="0" w:color="000000"/>
              <w:bottom w:val="single" w:sz="4" w:space="0" w:color="000000"/>
              <w:right w:val="single" w:sz="4" w:space="0" w:color="000000"/>
            </w:tcBorders>
            <w:shd w:color="000000" w:fill="FFFFFF" w:val="clear"/>
            <w:vAlign w:val="center"/>
          </w:tcPr>
          <w:p>
            <w:pPr>
              <w:pStyle w:val="Normal"/>
              <w:jc w:val="center"/>
              <w:rPr/>
            </w:pPr>
            <w:r>
              <w:rPr/>
              <w:t>1,9</w:t>
            </w:r>
          </w:p>
        </w:tc>
        <w:tc>
          <w:tcPr>
            <w:tcW w:w="993" w:type="dxa"/>
            <w:tcBorders>
              <w:bottom w:val="single" w:sz="4" w:space="0" w:color="000000"/>
              <w:right w:val="single" w:sz="4" w:space="0" w:color="000000"/>
            </w:tcBorders>
            <w:shd w:color="000000" w:fill="FFFFFF" w:val="clear"/>
            <w:vAlign w:val="center"/>
          </w:tcPr>
          <w:p>
            <w:pPr>
              <w:pStyle w:val="Normal"/>
              <w:jc w:val="center"/>
              <w:rPr/>
            </w:pPr>
            <w:r>
              <w:rPr/>
              <w:t>1,9</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1,9</w:t>
            </w:r>
          </w:p>
        </w:tc>
      </w:tr>
      <w:tr>
        <w:trPr>
          <w:trHeight w:val="135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rPr>
            </w:pPr>
            <w:r>
              <w:rPr>
                <w:color w:val="000000"/>
              </w:rPr>
              <w:t>49</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35</w:t>
            </w:r>
          </w:p>
        </w:tc>
        <w:tc>
          <w:tcPr>
            <w:tcW w:w="579" w:type="dxa"/>
            <w:tcBorders>
              <w:bottom w:val="single" w:sz="4" w:space="0" w:color="000000"/>
              <w:right w:val="single" w:sz="4" w:space="0" w:color="000000"/>
            </w:tcBorders>
            <w:shd w:color="auto" w:fill="auto" w:val="clear"/>
            <w:vAlign w:val="center"/>
          </w:tcPr>
          <w:p>
            <w:pPr>
              <w:pStyle w:val="Normal"/>
              <w:jc w:val="center"/>
              <w:rPr/>
            </w:pPr>
            <w:r>
              <w:rPr/>
              <w:t>118</w:t>
            </w:r>
          </w:p>
        </w:tc>
        <w:tc>
          <w:tcPr>
            <w:tcW w:w="554"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6"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552" w:type="dxa"/>
            <w:tcBorders>
              <w:top w:val="single" w:sz="4" w:space="0" w:color="000000"/>
              <w:bottom w:val="single" w:sz="4" w:space="0" w:color="000000"/>
              <w:right w:val="single" w:sz="4" w:space="0" w:color="000000"/>
            </w:tcBorders>
            <w:shd w:color="000000" w:fill="FFFFFF" w:val="clear"/>
            <w:vAlign w:val="center"/>
          </w:tcPr>
          <w:p>
            <w:pPr>
              <w:pStyle w:val="Normal"/>
              <w:rPr/>
            </w:pPr>
            <w:r>
              <w:rPr/>
              <w:t>Субвенции бюджетам на осуществление первичного воинского учета на территориях, где отсутствуют военные комиссариаты</w:t>
            </w:r>
          </w:p>
        </w:tc>
        <w:tc>
          <w:tcPr>
            <w:tcW w:w="991" w:type="dxa"/>
            <w:tcBorders>
              <w:bottom w:val="single" w:sz="4" w:space="0" w:color="000000"/>
              <w:right w:val="single" w:sz="4" w:space="0" w:color="000000"/>
            </w:tcBorders>
            <w:shd w:color="auto" w:fill="auto" w:val="clear"/>
            <w:vAlign w:val="center"/>
          </w:tcPr>
          <w:p>
            <w:pPr>
              <w:pStyle w:val="Normal"/>
              <w:jc w:val="center"/>
              <w:rPr/>
            </w:pPr>
            <w:r>
              <w:rPr/>
              <w:t>58,8</w:t>
            </w:r>
          </w:p>
        </w:tc>
        <w:tc>
          <w:tcPr>
            <w:tcW w:w="993" w:type="dxa"/>
            <w:tcBorders>
              <w:bottom w:val="single" w:sz="4" w:space="0" w:color="000000"/>
              <w:right w:val="single" w:sz="4" w:space="0" w:color="000000"/>
            </w:tcBorders>
            <w:shd w:color="auto" w:fill="auto" w:val="clear"/>
            <w:vAlign w:val="center"/>
          </w:tcPr>
          <w:p>
            <w:pPr>
              <w:pStyle w:val="Normal"/>
              <w:jc w:val="center"/>
              <w:rPr/>
            </w:pPr>
            <w:r>
              <w:rPr/>
              <w:t>61,1</w:t>
            </w:r>
          </w:p>
        </w:tc>
        <w:tc>
          <w:tcPr>
            <w:tcW w:w="991" w:type="dxa"/>
            <w:tcBorders>
              <w:bottom w:val="single" w:sz="4" w:space="0" w:color="000000"/>
              <w:right w:val="single" w:sz="4" w:space="0" w:color="000000"/>
            </w:tcBorders>
            <w:shd w:color="auto" w:fill="auto" w:val="clear"/>
            <w:vAlign w:val="center"/>
          </w:tcPr>
          <w:p>
            <w:pPr>
              <w:pStyle w:val="Normal"/>
              <w:jc w:val="center"/>
              <w:rPr/>
            </w:pPr>
            <w:r>
              <w:rPr/>
              <w:t>63,7</w:t>
            </w:r>
          </w:p>
        </w:tc>
      </w:tr>
      <w:tr>
        <w:trPr>
          <w:trHeight w:val="148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50</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35</w:t>
            </w:r>
          </w:p>
        </w:tc>
        <w:tc>
          <w:tcPr>
            <w:tcW w:w="579" w:type="dxa"/>
            <w:tcBorders>
              <w:bottom w:val="single" w:sz="4" w:space="0" w:color="000000"/>
              <w:right w:val="single" w:sz="4" w:space="0" w:color="000000"/>
            </w:tcBorders>
            <w:shd w:color="auto" w:fill="auto" w:val="clear"/>
            <w:vAlign w:val="center"/>
          </w:tcPr>
          <w:p>
            <w:pPr>
              <w:pStyle w:val="Normal"/>
              <w:jc w:val="center"/>
              <w:rPr/>
            </w:pPr>
            <w:r>
              <w:rPr/>
              <w:t>118</w:t>
            </w:r>
          </w:p>
        </w:tc>
        <w:tc>
          <w:tcPr>
            <w:tcW w:w="554" w:type="dxa"/>
            <w:tcBorders>
              <w:bottom w:val="single" w:sz="4" w:space="0" w:color="000000"/>
              <w:right w:val="single" w:sz="4" w:space="0" w:color="000000"/>
            </w:tcBorders>
            <w:shd w:color="000000" w:fill="FFFFFF" w:val="clear"/>
            <w:vAlign w:val="center"/>
          </w:tcPr>
          <w:p>
            <w:pPr>
              <w:pStyle w:val="Normal"/>
              <w:jc w:val="center"/>
              <w:rPr/>
            </w:pPr>
            <w:r>
              <w:rPr/>
              <w:t>10</w:t>
            </w:r>
          </w:p>
        </w:tc>
        <w:tc>
          <w:tcPr>
            <w:tcW w:w="696"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552" w:type="dxa"/>
            <w:tcBorders>
              <w:right w:val="single" w:sz="4" w:space="0" w:color="000000"/>
            </w:tcBorders>
            <w:shd w:color="000000" w:fill="FFFFFF" w:val="clear"/>
            <w:vAlign w:val="center"/>
          </w:tcPr>
          <w:p>
            <w:pPr>
              <w:pStyle w:val="Normal"/>
              <w:rPr/>
            </w:pPr>
            <w:r>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1" w:type="dxa"/>
            <w:tcBorders>
              <w:bottom w:val="single" w:sz="4" w:space="0" w:color="000000"/>
              <w:right w:val="single" w:sz="4" w:space="0" w:color="000000"/>
            </w:tcBorders>
            <w:shd w:color="auto" w:fill="auto" w:val="clear"/>
            <w:vAlign w:val="center"/>
          </w:tcPr>
          <w:p>
            <w:pPr>
              <w:pStyle w:val="Normal"/>
              <w:jc w:val="center"/>
              <w:rPr/>
            </w:pPr>
            <w:r>
              <w:rPr/>
              <w:t>58,8</w:t>
            </w:r>
          </w:p>
        </w:tc>
        <w:tc>
          <w:tcPr>
            <w:tcW w:w="993" w:type="dxa"/>
            <w:tcBorders>
              <w:bottom w:val="single" w:sz="4" w:space="0" w:color="000000"/>
              <w:right w:val="single" w:sz="4" w:space="0" w:color="000000"/>
            </w:tcBorders>
            <w:shd w:color="auto" w:fill="auto" w:val="clear"/>
            <w:vAlign w:val="center"/>
          </w:tcPr>
          <w:p>
            <w:pPr>
              <w:pStyle w:val="Normal"/>
              <w:jc w:val="center"/>
              <w:rPr/>
            </w:pPr>
            <w:r>
              <w:rPr/>
              <w:t>61,1</w:t>
            </w:r>
          </w:p>
        </w:tc>
        <w:tc>
          <w:tcPr>
            <w:tcW w:w="991" w:type="dxa"/>
            <w:tcBorders>
              <w:bottom w:val="single" w:sz="4" w:space="0" w:color="000000"/>
              <w:right w:val="single" w:sz="4" w:space="0" w:color="000000"/>
            </w:tcBorders>
            <w:shd w:color="auto" w:fill="auto" w:val="clear"/>
            <w:vAlign w:val="center"/>
          </w:tcPr>
          <w:p>
            <w:pPr>
              <w:pStyle w:val="Normal"/>
              <w:jc w:val="center"/>
              <w:rPr/>
            </w:pPr>
            <w:r>
              <w:rPr/>
              <w:t>63,7</w:t>
            </w:r>
          </w:p>
        </w:tc>
      </w:tr>
      <w:tr>
        <w:trPr>
          <w:trHeight w:val="31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51</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40</w:t>
            </w:r>
          </w:p>
        </w:tc>
        <w:tc>
          <w:tcPr>
            <w:tcW w:w="579" w:type="dxa"/>
            <w:tcBorders>
              <w:bottom w:val="single" w:sz="4" w:space="0" w:color="000000"/>
              <w:right w:val="single" w:sz="4" w:space="0" w:color="000000"/>
            </w:tcBorders>
            <w:shd w:color="auto" w:fill="auto" w:val="clear"/>
            <w:vAlign w:val="center"/>
          </w:tcPr>
          <w:p>
            <w:pPr>
              <w:pStyle w:val="Normal"/>
              <w:jc w:val="center"/>
              <w:rPr/>
            </w:pPr>
            <w:r>
              <w:rPr/>
              <w:t>000</w:t>
            </w:r>
          </w:p>
        </w:tc>
        <w:tc>
          <w:tcPr>
            <w:tcW w:w="554"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6"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0" w:type="dxa"/>
            <w:tcBorders>
              <w:bottom w:val="single" w:sz="4" w:space="0" w:color="000000"/>
            </w:tcBorders>
            <w:shd w:color="000000" w:fill="FFFFFF" w:val="clear"/>
            <w:vAlign w:val="center"/>
          </w:tcPr>
          <w:p>
            <w:pPr>
              <w:pStyle w:val="Normal"/>
              <w:jc w:val="center"/>
              <w:rPr/>
            </w:pPr>
            <w:r>
              <w:rPr/>
              <w:t>150</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Иные межбюджетные трансферты</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3656,5</w:t>
            </w:r>
          </w:p>
        </w:tc>
        <w:tc>
          <w:tcPr>
            <w:tcW w:w="993" w:type="dxa"/>
            <w:tcBorders>
              <w:bottom w:val="single" w:sz="4" w:space="0" w:color="000000"/>
              <w:right w:val="single" w:sz="4" w:space="0" w:color="000000"/>
            </w:tcBorders>
            <w:shd w:color="000000" w:fill="FFFFFF" w:val="clear"/>
            <w:vAlign w:val="center"/>
          </w:tcPr>
          <w:p>
            <w:pPr>
              <w:pStyle w:val="Normal"/>
              <w:jc w:val="center"/>
              <w:rPr/>
            </w:pPr>
            <w:r>
              <w:rPr/>
              <w:t>2369,7</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2369,7</w:t>
            </w:r>
          </w:p>
        </w:tc>
      </w:tr>
      <w:tr>
        <w:trPr>
          <w:trHeight w:val="795"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52</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49</w:t>
            </w:r>
          </w:p>
        </w:tc>
        <w:tc>
          <w:tcPr>
            <w:tcW w:w="579" w:type="dxa"/>
            <w:tcBorders>
              <w:bottom w:val="single" w:sz="4" w:space="0" w:color="000000"/>
              <w:right w:val="single" w:sz="4" w:space="0" w:color="000000"/>
            </w:tcBorders>
            <w:shd w:color="auto" w:fill="auto" w:val="clear"/>
            <w:vAlign w:val="center"/>
          </w:tcPr>
          <w:p>
            <w:pPr>
              <w:pStyle w:val="Normal"/>
              <w:jc w:val="center"/>
              <w:rPr/>
            </w:pPr>
            <w:r>
              <w:rPr/>
              <w:t>999</w:t>
            </w:r>
          </w:p>
        </w:tc>
        <w:tc>
          <w:tcPr>
            <w:tcW w:w="554" w:type="dxa"/>
            <w:tcBorders>
              <w:bottom w:val="single" w:sz="4" w:space="0" w:color="000000"/>
              <w:right w:val="single" w:sz="4" w:space="0" w:color="000000"/>
            </w:tcBorders>
            <w:shd w:color="000000" w:fill="FFFFFF" w:val="clear"/>
            <w:vAlign w:val="center"/>
          </w:tcPr>
          <w:p>
            <w:pPr>
              <w:pStyle w:val="Normal"/>
              <w:jc w:val="center"/>
              <w:rPr/>
            </w:pPr>
            <w:r>
              <w:rPr/>
              <w:t>00</w:t>
            </w:r>
          </w:p>
        </w:tc>
        <w:tc>
          <w:tcPr>
            <w:tcW w:w="696"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552" w:type="dxa"/>
            <w:tcBorders/>
            <w:shd w:color="auto" w:fill="auto" w:val="clear"/>
            <w:vAlign w:val="center"/>
          </w:tcPr>
          <w:p>
            <w:pPr>
              <w:pStyle w:val="Normal"/>
              <w:rPr/>
            </w:pPr>
            <w:r>
              <w:rPr/>
              <w:t>Прочие межбюджетные трансферты, передаваемые бюджетам</w:t>
            </w:r>
          </w:p>
        </w:tc>
        <w:tc>
          <w:tcPr>
            <w:tcW w:w="991" w:type="dxa"/>
            <w:tcBorders>
              <w:left w:val="single" w:sz="4" w:space="0" w:color="000000"/>
              <w:bottom w:val="single" w:sz="4" w:space="0" w:color="000000"/>
              <w:right w:val="single" w:sz="4" w:space="0" w:color="000000"/>
            </w:tcBorders>
            <w:shd w:color="000000" w:fill="FFFFFF" w:val="clear"/>
            <w:vAlign w:val="center"/>
          </w:tcPr>
          <w:p>
            <w:pPr>
              <w:pStyle w:val="Normal"/>
              <w:jc w:val="center"/>
              <w:rPr/>
            </w:pPr>
            <w:r>
              <w:rPr/>
              <w:t>3656,5</w:t>
            </w:r>
          </w:p>
        </w:tc>
        <w:tc>
          <w:tcPr>
            <w:tcW w:w="993" w:type="dxa"/>
            <w:tcBorders>
              <w:bottom w:val="single" w:sz="4" w:space="0" w:color="000000"/>
              <w:right w:val="single" w:sz="4" w:space="0" w:color="000000"/>
            </w:tcBorders>
            <w:shd w:color="000000" w:fill="FFFFFF" w:val="clear"/>
            <w:vAlign w:val="center"/>
          </w:tcPr>
          <w:p>
            <w:pPr>
              <w:pStyle w:val="Normal"/>
              <w:jc w:val="center"/>
              <w:rPr/>
            </w:pPr>
            <w:r>
              <w:rPr/>
              <w:t>2369,7</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2369,7</w:t>
            </w:r>
          </w:p>
        </w:tc>
      </w:tr>
      <w:tr>
        <w:trPr>
          <w:trHeight w:val="1530" w:hRule="atLeast"/>
        </w:trPr>
        <w:tc>
          <w:tcPr>
            <w:tcW w:w="581"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53</w:t>
            </w:r>
          </w:p>
        </w:tc>
        <w:tc>
          <w:tcPr>
            <w:tcW w:w="580" w:type="dxa"/>
            <w:tcBorders>
              <w:bottom w:val="single" w:sz="4" w:space="0" w:color="000000"/>
              <w:right w:val="single" w:sz="4" w:space="0" w:color="000000"/>
            </w:tcBorders>
            <w:shd w:color="auto" w:fill="auto" w:val="clear"/>
            <w:vAlign w:val="center"/>
          </w:tcPr>
          <w:p>
            <w:pPr>
              <w:pStyle w:val="Normal"/>
              <w:jc w:val="center"/>
              <w:rPr/>
            </w:pPr>
            <w:r>
              <w:rPr/>
              <w:t>810</w:t>
            </w:r>
          </w:p>
        </w:tc>
        <w:tc>
          <w:tcPr>
            <w:tcW w:w="271" w:type="dxa"/>
            <w:tcBorders>
              <w:bottom w:val="single" w:sz="4" w:space="0" w:color="000000"/>
              <w:right w:val="single" w:sz="4" w:space="0" w:color="000000"/>
            </w:tcBorders>
            <w:shd w:color="auto" w:fill="auto" w:val="clear"/>
            <w:vAlign w:val="center"/>
          </w:tcPr>
          <w:p>
            <w:pPr>
              <w:pStyle w:val="Normal"/>
              <w:jc w:val="center"/>
              <w:rPr/>
            </w:pPr>
            <w:r>
              <w:rPr/>
              <w:t>2</w:t>
            </w:r>
          </w:p>
        </w:tc>
        <w:tc>
          <w:tcPr>
            <w:tcW w:w="580" w:type="dxa"/>
            <w:tcBorders>
              <w:bottom w:val="single" w:sz="4" w:space="0" w:color="000000"/>
              <w:right w:val="single" w:sz="4" w:space="0" w:color="000000"/>
            </w:tcBorders>
            <w:shd w:color="auto" w:fill="auto" w:val="clear"/>
            <w:vAlign w:val="center"/>
          </w:tcPr>
          <w:p>
            <w:pPr>
              <w:pStyle w:val="Normal"/>
              <w:jc w:val="center"/>
              <w:rPr/>
            </w:pPr>
            <w:r>
              <w:rPr/>
              <w:t>02</w:t>
            </w:r>
          </w:p>
        </w:tc>
        <w:tc>
          <w:tcPr>
            <w:tcW w:w="555" w:type="dxa"/>
            <w:tcBorders>
              <w:bottom w:val="single" w:sz="4" w:space="0" w:color="000000"/>
              <w:right w:val="single" w:sz="4" w:space="0" w:color="000000"/>
            </w:tcBorders>
            <w:shd w:color="auto" w:fill="auto" w:val="clear"/>
            <w:vAlign w:val="center"/>
          </w:tcPr>
          <w:p>
            <w:pPr>
              <w:pStyle w:val="Normal"/>
              <w:jc w:val="center"/>
              <w:rPr/>
            </w:pPr>
            <w:r>
              <w:rPr/>
              <w:t>49</w:t>
            </w:r>
          </w:p>
        </w:tc>
        <w:tc>
          <w:tcPr>
            <w:tcW w:w="579" w:type="dxa"/>
            <w:tcBorders>
              <w:bottom w:val="single" w:sz="4" w:space="0" w:color="000000"/>
              <w:right w:val="single" w:sz="4" w:space="0" w:color="000000"/>
            </w:tcBorders>
            <w:shd w:color="auto" w:fill="auto" w:val="clear"/>
            <w:vAlign w:val="center"/>
          </w:tcPr>
          <w:p>
            <w:pPr>
              <w:pStyle w:val="Normal"/>
              <w:jc w:val="center"/>
              <w:rPr/>
            </w:pPr>
            <w:r>
              <w:rPr/>
              <w:t>999</w:t>
            </w:r>
          </w:p>
        </w:tc>
        <w:tc>
          <w:tcPr>
            <w:tcW w:w="554" w:type="dxa"/>
            <w:tcBorders>
              <w:bottom w:val="single" w:sz="4" w:space="0" w:color="000000"/>
              <w:right w:val="single" w:sz="4" w:space="0" w:color="000000"/>
            </w:tcBorders>
            <w:shd w:color="000000" w:fill="FFFFFF" w:val="clear"/>
            <w:vAlign w:val="center"/>
          </w:tcPr>
          <w:p>
            <w:pPr>
              <w:pStyle w:val="Normal"/>
              <w:jc w:val="center"/>
              <w:rPr/>
            </w:pPr>
            <w:r>
              <w:rPr/>
              <w:t>10</w:t>
            </w:r>
          </w:p>
        </w:tc>
        <w:tc>
          <w:tcPr>
            <w:tcW w:w="696" w:type="dxa"/>
            <w:tcBorders>
              <w:bottom w:val="single" w:sz="4" w:space="0" w:color="000000"/>
              <w:right w:val="single" w:sz="4" w:space="0" w:color="000000"/>
            </w:tcBorders>
            <w:shd w:color="000000" w:fill="FFFFFF" w:val="clear"/>
            <w:vAlign w:val="center"/>
          </w:tcPr>
          <w:p>
            <w:pPr>
              <w:pStyle w:val="Normal"/>
              <w:jc w:val="center"/>
              <w:rPr/>
            </w:pPr>
            <w:r>
              <w:rPr/>
              <w:t>0000</w:t>
            </w:r>
          </w:p>
        </w:tc>
        <w:tc>
          <w:tcPr>
            <w:tcW w:w="580" w:type="dxa"/>
            <w:tcBorders>
              <w:bottom w:val="single" w:sz="4" w:space="0" w:color="000000"/>
              <w:right w:val="single" w:sz="4" w:space="0" w:color="000000"/>
            </w:tcBorders>
            <w:shd w:color="000000" w:fill="FFFFFF" w:val="clear"/>
            <w:vAlign w:val="center"/>
          </w:tcPr>
          <w:p>
            <w:pPr>
              <w:pStyle w:val="Normal"/>
              <w:jc w:val="center"/>
              <w:rPr/>
            </w:pPr>
            <w:r>
              <w:rPr/>
              <w:t>150</w:t>
            </w:r>
          </w:p>
        </w:tc>
        <w:tc>
          <w:tcPr>
            <w:tcW w:w="2552" w:type="dxa"/>
            <w:tcBorders>
              <w:top w:val="single" w:sz="4" w:space="0" w:color="000000"/>
              <w:bottom w:val="single" w:sz="4" w:space="0" w:color="000000"/>
              <w:right w:val="single" w:sz="4" w:space="0" w:color="000000"/>
            </w:tcBorders>
            <w:shd w:color="auto" w:fill="auto" w:val="clear"/>
            <w:vAlign w:val="center"/>
          </w:tcPr>
          <w:p>
            <w:pPr>
              <w:pStyle w:val="Normal"/>
              <w:rPr/>
            </w:pPr>
            <w:r>
              <w:rPr/>
              <w:t>Прочие межбюджетные трансферты, передаваемые бюджетам сельских поселений</w:t>
            </w:r>
          </w:p>
        </w:tc>
        <w:tc>
          <w:tcPr>
            <w:tcW w:w="991" w:type="dxa"/>
            <w:tcBorders>
              <w:bottom w:val="single" w:sz="4" w:space="0" w:color="000000"/>
              <w:right w:val="single" w:sz="4" w:space="0" w:color="000000"/>
            </w:tcBorders>
            <w:shd w:color="000000" w:fill="FFFFFF" w:val="clear"/>
            <w:vAlign w:val="center"/>
          </w:tcPr>
          <w:p>
            <w:pPr>
              <w:pStyle w:val="Normal"/>
              <w:jc w:val="center"/>
              <w:rPr/>
            </w:pPr>
            <w:r>
              <w:rPr/>
              <w:t>3656,5</w:t>
            </w:r>
          </w:p>
        </w:tc>
        <w:tc>
          <w:tcPr>
            <w:tcW w:w="993" w:type="dxa"/>
            <w:tcBorders>
              <w:bottom w:val="single" w:sz="4" w:space="0" w:color="000000"/>
              <w:right w:val="single" w:sz="4" w:space="0" w:color="000000"/>
            </w:tcBorders>
            <w:shd w:color="auto" w:fill="auto" w:val="clear"/>
            <w:vAlign w:val="center"/>
          </w:tcPr>
          <w:p>
            <w:pPr>
              <w:pStyle w:val="Normal"/>
              <w:jc w:val="center"/>
              <w:rPr/>
            </w:pPr>
            <w:r>
              <w:rPr/>
              <w:t>2369,7</w:t>
            </w:r>
          </w:p>
        </w:tc>
        <w:tc>
          <w:tcPr>
            <w:tcW w:w="991" w:type="dxa"/>
            <w:tcBorders>
              <w:bottom w:val="single" w:sz="4" w:space="0" w:color="000000"/>
              <w:right w:val="single" w:sz="4" w:space="0" w:color="000000"/>
            </w:tcBorders>
            <w:shd w:color="auto" w:fill="auto" w:val="clear"/>
            <w:vAlign w:val="center"/>
          </w:tcPr>
          <w:p>
            <w:pPr>
              <w:pStyle w:val="Normal"/>
              <w:jc w:val="center"/>
              <w:rPr/>
            </w:pPr>
            <w:r>
              <w:rPr/>
              <w:t>2369,7</w:t>
            </w:r>
          </w:p>
        </w:tc>
      </w:tr>
    </w:tbl>
    <w:p>
      <w:pPr>
        <w:pStyle w:val="Normal"/>
        <w:rPr/>
      </w:pPr>
      <w:r>
        <w:rPr/>
      </w:r>
    </w:p>
    <w:p>
      <w:pPr>
        <w:pStyle w:val="Normal"/>
        <w:rPr/>
      </w:pPr>
      <w:r>
        <w:rPr/>
      </w:r>
    </w:p>
    <w:tbl>
      <w:tblPr>
        <w:tblW w:w="10040" w:type="dxa"/>
        <w:jc w:val="left"/>
        <w:tblInd w:w="93" w:type="dxa"/>
        <w:tblCellMar>
          <w:top w:w="0" w:type="dxa"/>
          <w:left w:w="108" w:type="dxa"/>
          <w:bottom w:w="0" w:type="dxa"/>
          <w:right w:w="108" w:type="dxa"/>
        </w:tblCellMar>
        <w:tblLook w:firstRow="1" w:noVBand="1" w:lastRow="0" w:firstColumn="1" w:lastColumn="0" w:noHBand="0" w:val="04a0"/>
      </w:tblPr>
      <w:tblGrid>
        <w:gridCol w:w="4019"/>
        <w:gridCol w:w="1245"/>
        <w:gridCol w:w="1546"/>
        <w:gridCol w:w="1704"/>
        <w:gridCol w:w="1526"/>
      </w:tblGrid>
      <w:tr>
        <w:trPr>
          <w:trHeight w:val="315" w:hRule="atLeast"/>
        </w:trPr>
        <w:tc>
          <w:tcPr>
            <w:tcW w:w="4019" w:type="dxa"/>
            <w:tcBorders/>
            <w:shd w:color="auto" w:fill="auto" w:val="clear"/>
            <w:vAlign w:val="bottom"/>
          </w:tcPr>
          <w:p>
            <w:pPr>
              <w:pStyle w:val="Normal"/>
              <w:rPr/>
            </w:pPr>
            <w:r>
              <w:rPr/>
            </w:r>
          </w:p>
        </w:tc>
        <w:tc>
          <w:tcPr>
            <w:tcW w:w="1245" w:type="dxa"/>
            <w:tcBorders/>
            <w:shd w:color="auto" w:fill="auto" w:val="clear"/>
            <w:vAlign w:val="bottom"/>
          </w:tcPr>
          <w:p>
            <w:pPr>
              <w:pStyle w:val="Normal"/>
              <w:rPr/>
            </w:pPr>
            <w:r>
              <w:rPr/>
            </w:r>
          </w:p>
        </w:tc>
        <w:tc>
          <w:tcPr>
            <w:tcW w:w="4776" w:type="dxa"/>
            <w:gridSpan w:val="3"/>
            <w:vMerge w:val="restart"/>
            <w:tcBorders/>
            <w:shd w:color="auto" w:fill="auto" w:val="clear"/>
            <w:vAlign w:val="bottom"/>
          </w:tcPr>
          <w:p>
            <w:pPr>
              <w:pStyle w:val="Normal"/>
              <w:jc w:val="right"/>
              <w:rPr/>
            </w:pPr>
            <w:r>
              <w:rPr/>
              <w:t>Приложение № 3</w:t>
              <w:br/>
              <w:t>к  решению Детловского сельского Совета депутатов от 16.05.2022 г, № 18-61р "О внесении изменений и дополнений в решение "О бюджете  муниципального образования Детловский сельсовет на 2022 год и плановый период 2023-2024 годов"</w:t>
            </w:r>
          </w:p>
        </w:tc>
      </w:tr>
      <w:tr>
        <w:trPr>
          <w:trHeight w:val="315" w:hRule="atLeast"/>
        </w:trPr>
        <w:tc>
          <w:tcPr>
            <w:tcW w:w="4019" w:type="dxa"/>
            <w:tcBorders/>
            <w:shd w:color="auto" w:fill="auto" w:val="clear"/>
            <w:vAlign w:val="bottom"/>
          </w:tcPr>
          <w:p>
            <w:pPr>
              <w:pStyle w:val="Normal"/>
              <w:rPr/>
            </w:pPr>
            <w:r>
              <w:rPr/>
            </w:r>
          </w:p>
        </w:tc>
        <w:tc>
          <w:tcPr>
            <w:tcW w:w="1245" w:type="dxa"/>
            <w:tcBorders/>
            <w:shd w:color="auto" w:fill="auto" w:val="clear"/>
            <w:vAlign w:val="bottom"/>
          </w:tcPr>
          <w:p>
            <w:pPr>
              <w:pStyle w:val="Normal"/>
              <w:rPr/>
            </w:pPr>
            <w:r>
              <w:rPr/>
            </w:r>
          </w:p>
        </w:tc>
        <w:tc>
          <w:tcPr>
            <w:tcW w:w="4776" w:type="dxa"/>
            <w:gridSpan w:val="3"/>
            <w:vMerge w:val="continue"/>
            <w:tcBorders/>
            <w:vAlign w:val="center"/>
          </w:tcPr>
          <w:p>
            <w:pPr>
              <w:pStyle w:val="Normal"/>
              <w:rPr/>
            </w:pPr>
            <w:r>
              <w:rPr/>
            </w:r>
          </w:p>
        </w:tc>
      </w:tr>
      <w:tr>
        <w:trPr>
          <w:trHeight w:val="1515" w:hRule="atLeast"/>
        </w:trPr>
        <w:tc>
          <w:tcPr>
            <w:tcW w:w="4019" w:type="dxa"/>
            <w:tcBorders/>
            <w:shd w:color="auto" w:fill="auto" w:val="clear"/>
            <w:vAlign w:val="bottom"/>
          </w:tcPr>
          <w:p>
            <w:pPr>
              <w:pStyle w:val="Normal"/>
              <w:rPr/>
            </w:pPr>
            <w:r>
              <w:rPr/>
            </w:r>
          </w:p>
        </w:tc>
        <w:tc>
          <w:tcPr>
            <w:tcW w:w="1245" w:type="dxa"/>
            <w:tcBorders/>
            <w:shd w:color="auto" w:fill="auto" w:val="clear"/>
            <w:vAlign w:val="bottom"/>
          </w:tcPr>
          <w:p>
            <w:pPr>
              <w:pStyle w:val="Normal"/>
              <w:rPr/>
            </w:pPr>
            <w:r>
              <w:rPr/>
            </w:r>
          </w:p>
        </w:tc>
        <w:tc>
          <w:tcPr>
            <w:tcW w:w="4776" w:type="dxa"/>
            <w:gridSpan w:val="3"/>
            <w:vMerge w:val="continue"/>
            <w:tcBorders/>
            <w:vAlign w:val="center"/>
          </w:tcPr>
          <w:p>
            <w:pPr>
              <w:pStyle w:val="Normal"/>
              <w:rPr/>
            </w:pPr>
            <w:r>
              <w:rPr/>
            </w:r>
          </w:p>
        </w:tc>
      </w:tr>
      <w:tr>
        <w:trPr>
          <w:trHeight w:val="315" w:hRule="atLeast"/>
        </w:trPr>
        <w:tc>
          <w:tcPr>
            <w:tcW w:w="4019" w:type="dxa"/>
            <w:tcBorders/>
            <w:shd w:color="auto" w:fill="auto" w:val="clear"/>
            <w:vAlign w:val="bottom"/>
          </w:tcPr>
          <w:p>
            <w:pPr>
              <w:pStyle w:val="Normal"/>
              <w:rPr/>
            </w:pPr>
            <w:r>
              <w:rPr/>
            </w:r>
          </w:p>
        </w:tc>
        <w:tc>
          <w:tcPr>
            <w:tcW w:w="1245" w:type="dxa"/>
            <w:tcBorders/>
            <w:shd w:color="auto" w:fill="auto" w:val="clear"/>
            <w:vAlign w:val="bottom"/>
          </w:tcPr>
          <w:p>
            <w:pPr>
              <w:pStyle w:val="Normal"/>
              <w:rPr/>
            </w:pPr>
            <w:r>
              <w:rPr/>
            </w:r>
          </w:p>
        </w:tc>
        <w:tc>
          <w:tcPr>
            <w:tcW w:w="4776" w:type="dxa"/>
            <w:gridSpan w:val="3"/>
            <w:vMerge w:val="restart"/>
            <w:tcBorders/>
            <w:shd w:color="auto" w:fill="auto" w:val="clear"/>
            <w:vAlign w:val="bottom"/>
          </w:tcPr>
          <w:p>
            <w:pPr>
              <w:pStyle w:val="Normal"/>
              <w:jc w:val="right"/>
              <w:rPr/>
            </w:pPr>
            <w:r>
              <w:rPr/>
              <w:t>Приложение № 3</w:t>
              <w:br/>
              <w:t>к  решению Детловского сельского Совета депутатов от 27.12.2021 г, № 16-56р "О бюджете  муниципального образования Детловский сельсовет на 2022 год и плановый период 2023-2024 годов"</w:t>
            </w:r>
          </w:p>
        </w:tc>
      </w:tr>
      <w:tr>
        <w:trPr>
          <w:trHeight w:val="315" w:hRule="atLeast"/>
        </w:trPr>
        <w:tc>
          <w:tcPr>
            <w:tcW w:w="4019" w:type="dxa"/>
            <w:tcBorders/>
            <w:shd w:color="auto" w:fill="auto" w:val="clear"/>
            <w:vAlign w:val="bottom"/>
          </w:tcPr>
          <w:p>
            <w:pPr>
              <w:pStyle w:val="Normal"/>
              <w:rPr/>
            </w:pPr>
            <w:r>
              <w:rPr/>
            </w:r>
          </w:p>
        </w:tc>
        <w:tc>
          <w:tcPr>
            <w:tcW w:w="1245" w:type="dxa"/>
            <w:tcBorders/>
            <w:shd w:color="auto" w:fill="auto" w:val="clear"/>
            <w:vAlign w:val="bottom"/>
          </w:tcPr>
          <w:p>
            <w:pPr>
              <w:pStyle w:val="Normal"/>
              <w:rPr/>
            </w:pPr>
            <w:r>
              <w:rPr/>
            </w:r>
          </w:p>
        </w:tc>
        <w:tc>
          <w:tcPr>
            <w:tcW w:w="4776" w:type="dxa"/>
            <w:gridSpan w:val="3"/>
            <w:vMerge w:val="continue"/>
            <w:tcBorders/>
            <w:vAlign w:val="center"/>
          </w:tcPr>
          <w:p>
            <w:pPr>
              <w:pStyle w:val="Normal"/>
              <w:rPr/>
            </w:pPr>
            <w:r>
              <w:rPr/>
            </w:r>
          </w:p>
        </w:tc>
      </w:tr>
      <w:tr>
        <w:trPr>
          <w:trHeight w:val="315" w:hRule="atLeast"/>
        </w:trPr>
        <w:tc>
          <w:tcPr>
            <w:tcW w:w="4019" w:type="dxa"/>
            <w:tcBorders/>
            <w:shd w:color="auto" w:fill="auto" w:val="clear"/>
            <w:vAlign w:val="bottom"/>
          </w:tcPr>
          <w:p>
            <w:pPr>
              <w:pStyle w:val="Normal"/>
              <w:rPr/>
            </w:pPr>
            <w:r>
              <w:rPr/>
            </w:r>
          </w:p>
        </w:tc>
        <w:tc>
          <w:tcPr>
            <w:tcW w:w="1245" w:type="dxa"/>
            <w:tcBorders/>
            <w:shd w:color="auto" w:fill="auto" w:val="clear"/>
            <w:vAlign w:val="bottom"/>
          </w:tcPr>
          <w:p>
            <w:pPr>
              <w:pStyle w:val="Normal"/>
              <w:rPr/>
            </w:pPr>
            <w:r>
              <w:rPr/>
            </w:r>
          </w:p>
        </w:tc>
        <w:tc>
          <w:tcPr>
            <w:tcW w:w="4776" w:type="dxa"/>
            <w:gridSpan w:val="3"/>
            <w:vMerge w:val="continue"/>
            <w:tcBorders/>
            <w:vAlign w:val="center"/>
          </w:tcPr>
          <w:p>
            <w:pPr>
              <w:pStyle w:val="Normal"/>
              <w:rPr/>
            </w:pPr>
            <w:r>
              <w:rPr/>
            </w:r>
          </w:p>
        </w:tc>
      </w:tr>
      <w:tr>
        <w:trPr>
          <w:trHeight w:val="315" w:hRule="atLeast"/>
        </w:trPr>
        <w:tc>
          <w:tcPr>
            <w:tcW w:w="4019" w:type="dxa"/>
            <w:tcBorders/>
            <w:shd w:color="auto" w:fill="auto" w:val="clear"/>
            <w:vAlign w:val="bottom"/>
          </w:tcPr>
          <w:p>
            <w:pPr>
              <w:pStyle w:val="Normal"/>
              <w:rPr/>
            </w:pPr>
            <w:r>
              <w:rPr/>
            </w:r>
          </w:p>
        </w:tc>
        <w:tc>
          <w:tcPr>
            <w:tcW w:w="1245" w:type="dxa"/>
            <w:tcBorders/>
            <w:shd w:color="auto" w:fill="auto" w:val="clear"/>
            <w:vAlign w:val="bottom"/>
          </w:tcPr>
          <w:p>
            <w:pPr>
              <w:pStyle w:val="Normal"/>
              <w:rPr/>
            </w:pPr>
            <w:r>
              <w:rPr/>
            </w:r>
          </w:p>
        </w:tc>
        <w:tc>
          <w:tcPr>
            <w:tcW w:w="4776" w:type="dxa"/>
            <w:gridSpan w:val="3"/>
            <w:vMerge w:val="continue"/>
            <w:tcBorders/>
            <w:vAlign w:val="center"/>
          </w:tcPr>
          <w:p>
            <w:pPr>
              <w:pStyle w:val="Normal"/>
              <w:rPr/>
            </w:pPr>
            <w:r>
              <w:rPr/>
            </w:r>
          </w:p>
        </w:tc>
      </w:tr>
      <w:tr>
        <w:trPr>
          <w:trHeight w:val="315" w:hRule="atLeast"/>
        </w:trPr>
        <w:tc>
          <w:tcPr>
            <w:tcW w:w="4019" w:type="dxa"/>
            <w:tcBorders/>
            <w:shd w:color="auto" w:fill="auto" w:val="clear"/>
            <w:vAlign w:val="bottom"/>
          </w:tcPr>
          <w:p>
            <w:pPr>
              <w:pStyle w:val="Normal"/>
              <w:rPr/>
            </w:pPr>
            <w:r>
              <w:rPr/>
            </w:r>
          </w:p>
        </w:tc>
        <w:tc>
          <w:tcPr>
            <w:tcW w:w="1245" w:type="dxa"/>
            <w:tcBorders/>
            <w:shd w:color="auto" w:fill="auto" w:val="clear"/>
            <w:vAlign w:val="bottom"/>
          </w:tcPr>
          <w:p>
            <w:pPr>
              <w:pStyle w:val="Normal"/>
              <w:rPr/>
            </w:pPr>
            <w:r>
              <w:rPr/>
            </w:r>
          </w:p>
        </w:tc>
        <w:tc>
          <w:tcPr>
            <w:tcW w:w="4776" w:type="dxa"/>
            <w:gridSpan w:val="3"/>
            <w:vMerge w:val="continue"/>
            <w:tcBorders/>
            <w:vAlign w:val="center"/>
          </w:tcPr>
          <w:p>
            <w:pPr>
              <w:pStyle w:val="Normal"/>
              <w:rPr/>
            </w:pPr>
            <w:r>
              <w:rPr/>
            </w:r>
          </w:p>
        </w:tc>
      </w:tr>
      <w:tr>
        <w:trPr>
          <w:trHeight w:val="315" w:hRule="atLeast"/>
        </w:trPr>
        <w:tc>
          <w:tcPr>
            <w:tcW w:w="4019" w:type="dxa"/>
            <w:tcBorders/>
            <w:shd w:color="auto" w:fill="auto" w:val="clear"/>
            <w:vAlign w:val="bottom"/>
          </w:tcPr>
          <w:p>
            <w:pPr>
              <w:pStyle w:val="Normal"/>
              <w:rPr/>
            </w:pPr>
            <w:r>
              <w:rPr/>
            </w:r>
          </w:p>
        </w:tc>
        <w:tc>
          <w:tcPr>
            <w:tcW w:w="1245" w:type="dxa"/>
            <w:tcBorders/>
            <w:shd w:color="auto" w:fill="auto" w:val="clear"/>
            <w:vAlign w:val="bottom"/>
          </w:tcPr>
          <w:p>
            <w:pPr>
              <w:pStyle w:val="Normal"/>
              <w:rPr/>
            </w:pPr>
            <w:r>
              <w:rPr/>
            </w:r>
          </w:p>
        </w:tc>
        <w:tc>
          <w:tcPr>
            <w:tcW w:w="4776" w:type="dxa"/>
            <w:gridSpan w:val="3"/>
            <w:vMerge w:val="continue"/>
            <w:tcBorders/>
            <w:vAlign w:val="center"/>
          </w:tcPr>
          <w:p>
            <w:pPr>
              <w:pStyle w:val="Normal"/>
              <w:rPr/>
            </w:pPr>
            <w:r>
              <w:rPr/>
            </w:r>
          </w:p>
        </w:tc>
      </w:tr>
      <w:tr>
        <w:trPr>
          <w:trHeight w:val="960" w:hRule="atLeast"/>
        </w:trPr>
        <w:tc>
          <w:tcPr>
            <w:tcW w:w="10040" w:type="dxa"/>
            <w:gridSpan w:val="5"/>
            <w:tcBorders/>
            <w:shd w:color="auto" w:fill="auto" w:val="clear"/>
            <w:vAlign w:val="center"/>
          </w:tcPr>
          <w:p>
            <w:pPr>
              <w:pStyle w:val="Normal"/>
              <w:jc w:val="center"/>
              <w:rPr/>
            </w:pPr>
            <w:r>
              <w:rPr/>
              <w:t xml:space="preserve">Распределение бюджетных ассигнований по разделам и </w:t>
              <w:br/>
              <w:t>подразделам бюджетной классификации расходов бюджетов Российской Федерации</w:t>
              <w:br/>
              <w:t>на 2022 год и плановый период 2023-2024 годы</w:t>
            </w:r>
          </w:p>
        </w:tc>
      </w:tr>
      <w:tr>
        <w:trPr>
          <w:trHeight w:val="315" w:hRule="exact"/>
        </w:trPr>
        <w:tc>
          <w:tcPr>
            <w:tcW w:w="4019" w:type="dxa"/>
            <w:tcBorders/>
            <w:shd w:color="auto" w:fill="auto" w:val="clear"/>
            <w:vAlign w:val="bottom"/>
          </w:tcPr>
          <w:p>
            <w:pPr>
              <w:pStyle w:val="Normal"/>
              <w:rPr/>
            </w:pPr>
            <w:r>
              <w:rPr/>
            </w:r>
          </w:p>
        </w:tc>
        <w:tc>
          <w:tcPr>
            <w:tcW w:w="1245" w:type="dxa"/>
            <w:tcBorders/>
            <w:shd w:color="auto" w:fill="auto" w:val="clear"/>
            <w:vAlign w:val="bottom"/>
          </w:tcPr>
          <w:p>
            <w:pPr>
              <w:pStyle w:val="Normal"/>
              <w:rPr/>
            </w:pPr>
            <w:r>
              <w:rPr/>
            </w:r>
          </w:p>
        </w:tc>
        <w:tc>
          <w:tcPr>
            <w:tcW w:w="1546" w:type="dxa"/>
            <w:tcBorders/>
            <w:shd w:color="auto" w:fill="auto" w:val="clear"/>
            <w:vAlign w:val="center"/>
          </w:tcPr>
          <w:p>
            <w:pPr>
              <w:pStyle w:val="Normal"/>
              <w:rPr>
                <w:b/>
                <w:b/>
                <w:bCs/>
              </w:rPr>
            </w:pPr>
            <w:r>
              <w:rPr>
                <w:b/>
                <w:bCs/>
              </w:rPr>
            </w:r>
          </w:p>
        </w:tc>
        <w:tc>
          <w:tcPr>
            <w:tcW w:w="1704" w:type="dxa"/>
            <w:tcBorders/>
            <w:shd w:color="auto" w:fill="auto" w:val="clear"/>
            <w:vAlign w:val="center"/>
          </w:tcPr>
          <w:p>
            <w:pPr>
              <w:pStyle w:val="Normal"/>
              <w:rPr>
                <w:b/>
                <w:b/>
                <w:bCs/>
              </w:rPr>
            </w:pPr>
            <w:r>
              <w:rPr>
                <w:b/>
                <w:bCs/>
              </w:rPr>
            </w:r>
          </w:p>
        </w:tc>
        <w:tc>
          <w:tcPr>
            <w:tcW w:w="1526" w:type="dxa"/>
            <w:tcBorders/>
            <w:shd w:color="auto" w:fill="auto" w:val="clear"/>
            <w:vAlign w:val="center"/>
          </w:tcPr>
          <w:p>
            <w:pPr>
              <w:pStyle w:val="Normal"/>
              <w:rPr>
                <w:b/>
                <w:b/>
                <w:bCs/>
              </w:rPr>
            </w:pPr>
            <w:r>
              <w:rPr>
                <w:b/>
                <w:bCs/>
              </w:rPr>
            </w:r>
          </w:p>
        </w:tc>
      </w:tr>
      <w:tr>
        <w:trPr>
          <w:trHeight w:val="270" w:hRule="atLeast"/>
        </w:trPr>
        <w:tc>
          <w:tcPr>
            <w:tcW w:w="4019" w:type="dxa"/>
            <w:tcBorders/>
            <w:shd w:color="auto" w:fill="auto" w:val="clear"/>
            <w:vAlign w:val="bottom"/>
          </w:tcPr>
          <w:p>
            <w:pPr>
              <w:pStyle w:val="Normal"/>
              <w:rPr/>
            </w:pPr>
            <w:r>
              <w:rPr/>
            </w:r>
          </w:p>
        </w:tc>
        <w:tc>
          <w:tcPr>
            <w:tcW w:w="1245" w:type="dxa"/>
            <w:tcBorders/>
            <w:shd w:color="auto" w:fill="auto" w:val="clear"/>
            <w:vAlign w:val="bottom"/>
          </w:tcPr>
          <w:p>
            <w:pPr>
              <w:pStyle w:val="Normal"/>
              <w:rPr/>
            </w:pPr>
            <w:r>
              <w:rPr/>
            </w:r>
          </w:p>
        </w:tc>
        <w:tc>
          <w:tcPr>
            <w:tcW w:w="1546" w:type="dxa"/>
            <w:tcBorders/>
            <w:shd w:color="auto" w:fill="auto" w:val="clear"/>
            <w:vAlign w:val="bottom"/>
          </w:tcPr>
          <w:p>
            <w:pPr>
              <w:pStyle w:val="Normal"/>
              <w:rPr/>
            </w:pPr>
            <w:r>
              <w:rPr/>
            </w:r>
          </w:p>
        </w:tc>
        <w:tc>
          <w:tcPr>
            <w:tcW w:w="1704" w:type="dxa"/>
            <w:tcBorders/>
            <w:shd w:color="auto" w:fill="auto" w:val="clear"/>
            <w:vAlign w:val="bottom"/>
          </w:tcPr>
          <w:p>
            <w:pPr>
              <w:pStyle w:val="Normal"/>
              <w:rPr/>
            </w:pPr>
            <w:r>
              <w:rPr/>
            </w:r>
          </w:p>
        </w:tc>
        <w:tc>
          <w:tcPr>
            <w:tcW w:w="1526" w:type="dxa"/>
            <w:tcBorders/>
            <w:shd w:color="auto" w:fill="auto" w:val="clear"/>
            <w:vAlign w:val="bottom"/>
          </w:tcPr>
          <w:p>
            <w:pPr>
              <w:pStyle w:val="Normal"/>
              <w:rPr/>
            </w:pPr>
            <w:r>
              <w:rPr/>
              <w:t>(тыс.руб)</w:t>
            </w:r>
          </w:p>
        </w:tc>
      </w:tr>
      <w:tr>
        <w:trPr>
          <w:trHeight w:val="630" w:hRule="atLeast"/>
        </w:trPr>
        <w:tc>
          <w:tcPr>
            <w:tcW w:w="40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Наименование показателя бюджетной классификации</w:t>
            </w:r>
          </w:p>
        </w:tc>
        <w:tc>
          <w:tcPr>
            <w:tcW w:w="1245"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Раздел-подраздел</w:t>
            </w:r>
          </w:p>
        </w:tc>
        <w:tc>
          <w:tcPr>
            <w:tcW w:w="1546"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Сумма на  2022 год</w:t>
            </w:r>
          </w:p>
        </w:tc>
        <w:tc>
          <w:tcPr>
            <w:tcW w:w="1704"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Сумма на 2023 год</w:t>
            </w:r>
          </w:p>
        </w:tc>
        <w:tc>
          <w:tcPr>
            <w:tcW w:w="1526"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Сумма на 2024 год</w:t>
            </w:r>
          </w:p>
        </w:tc>
      </w:tr>
      <w:tr>
        <w:trPr>
          <w:trHeight w:val="315" w:hRule="atLeast"/>
        </w:trPr>
        <w:tc>
          <w:tcPr>
            <w:tcW w:w="4019" w:type="dxa"/>
            <w:tcBorders>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1245" w:type="dxa"/>
            <w:tcBorders>
              <w:bottom w:val="single" w:sz="4" w:space="0" w:color="000000"/>
              <w:right w:val="single" w:sz="4" w:space="0" w:color="000000"/>
            </w:tcBorders>
            <w:shd w:color="auto" w:fill="auto" w:val="clear"/>
            <w:vAlign w:val="center"/>
          </w:tcPr>
          <w:p>
            <w:pPr>
              <w:pStyle w:val="Normal"/>
              <w:jc w:val="center"/>
              <w:rPr/>
            </w:pPr>
            <w:r>
              <w:rPr/>
              <w:t>2</w:t>
            </w:r>
          </w:p>
        </w:tc>
        <w:tc>
          <w:tcPr>
            <w:tcW w:w="1546" w:type="dxa"/>
            <w:tcBorders>
              <w:bottom w:val="single" w:sz="4" w:space="0" w:color="000000"/>
              <w:right w:val="single" w:sz="4" w:space="0" w:color="000000"/>
            </w:tcBorders>
            <w:shd w:color="auto" w:fill="auto" w:val="clear"/>
            <w:vAlign w:val="center"/>
          </w:tcPr>
          <w:p>
            <w:pPr>
              <w:pStyle w:val="Normal"/>
              <w:jc w:val="center"/>
              <w:rPr/>
            </w:pPr>
            <w:r>
              <w:rPr/>
              <w:t>3</w:t>
            </w:r>
          </w:p>
        </w:tc>
        <w:tc>
          <w:tcPr>
            <w:tcW w:w="1704" w:type="dxa"/>
            <w:tcBorders>
              <w:bottom w:val="single" w:sz="4" w:space="0" w:color="000000"/>
              <w:right w:val="single" w:sz="4" w:space="0" w:color="000000"/>
            </w:tcBorders>
            <w:shd w:color="auto" w:fill="auto" w:val="clear"/>
            <w:vAlign w:val="center"/>
          </w:tcPr>
          <w:p>
            <w:pPr>
              <w:pStyle w:val="Normal"/>
              <w:jc w:val="center"/>
              <w:rPr/>
            </w:pPr>
            <w:r>
              <w:rPr/>
              <w:t>4</w:t>
            </w:r>
          </w:p>
        </w:tc>
        <w:tc>
          <w:tcPr>
            <w:tcW w:w="1526" w:type="dxa"/>
            <w:tcBorders>
              <w:bottom w:val="single" w:sz="4" w:space="0" w:color="000000"/>
              <w:right w:val="single" w:sz="4" w:space="0" w:color="000000"/>
            </w:tcBorders>
            <w:shd w:color="auto" w:fill="auto" w:val="clear"/>
            <w:vAlign w:val="center"/>
          </w:tcPr>
          <w:p>
            <w:pPr>
              <w:pStyle w:val="Normal"/>
              <w:jc w:val="center"/>
              <w:rPr/>
            </w:pPr>
            <w:r>
              <w:rPr/>
              <w:t>5</w:t>
            </w:r>
          </w:p>
        </w:tc>
      </w:tr>
      <w:tr>
        <w:trPr>
          <w:trHeight w:val="315" w:hRule="atLeast"/>
        </w:trPr>
        <w:tc>
          <w:tcPr>
            <w:tcW w:w="4019" w:type="dxa"/>
            <w:tcBorders>
              <w:bottom w:val="single" w:sz="4" w:space="0" w:color="000000"/>
              <w:right w:val="single" w:sz="4" w:space="0" w:color="000000"/>
            </w:tcBorders>
            <w:shd w:color="auto" w:fill="auto" w:val="clear"/>
          </w:tcPr>
          <w:p>
            <w:pPr>
              <w:pStyle w:val="Normal"/>
              <w:rPr/>
            </w:pPr>
            <w:r>
              <w:rPr/>
              <w:t>Общегосударственные вопросы</w:t>
            </w:r>
          </w:p>
        </w:tc>
        <w:tc>
          <w:tcPr>
            <w:tcW w:w="1245" w:type="dxa"/>
            <w:tcBorders>
              <w:bottom w:val="single" w:sz="4" w:space="0" w:color="000000"/>
              <w:right w:val="single" w:sz="4" w:space="0" w:color="000000"/>
            </w:tcBorders>
            <w:shd w:color="auto" w:fill="auto" w:val="clear"/>
          </w:tcPr>
          <w:p>
            <w:pPr>
              <w:pStyle w:val="Normal"/>
              <w:jc w:val="center"/>
              <w:rPr/>
            </w:pPr>
            <w:r>
              <w:rPr/>
              <w:t>0100 </w:t>
            </w:r>
          </w:p>
        </w:tc>
        <w:tc>
          <w:tcPr>
            <w:tcW w:w="1546" w:type="dxa"/>
            <w:tcBorders>
              <w:bottom w:val="single" w:sz="4" w:space="0" w:color="000000"/>
              <w:right w:val="single" w:sz="4" w:space="0" w:color="000000"/>
            </w:tcBorders>
            <w:shd w:color="auto" w:fill="auto" w:val="clear"/>
          </w:tcPr>
          <w:p>
            <w:pPr>
              <w:pStyle w:val="Normal"/>
              <w:jc w:val="right"/>
              <w:rPr/>
            </w:pPr>
            <w:r>
              <w:rPr/>
              <w:t>3 329,9</w:t>
            </w:r>
          </w:p>
        </w:tc>
        <w:tc>
          <w:tcPr>
            <w:tcW w:w="1704" w:type="dxa"/>
            <w:tcBorders>
              <w:bottom w:val="single" w:sz="4" w:space="0" w:color="000000"/>
              <w:right w:val="single" w:sz="4" w:space="0" w:color="000000"/>
            </w:tcBorders>
            <w:shd w:color="auto" w:fill="auto" w:val="clear"/>
          </w:tcPr>
          <w:p>
            <w:pPr>
              <w:pStyle w:val="Normal"/>
              <w:jc w:val="right"/>
              <w:rPr/>
            </w:pPr>
            <w:r>
              <w:rPr/>
              <w:t>2 810,9</w:t>
            </w:r>
          </w:p>
        </w:tc>
        <w:tc>
          <w:tcPr>
            <w:tcW w:w="1526" w:type="dxa"/>
            <w:tcBorders>
              <w:bottom w:val="single" w:sz="4" w:space="0" w:color="000000"/>
              <w:right w:val="single" w:sz="4" w:space="0" w:color="000000"/>
            </w:tcBorders>
            <w:shd w:color="auto" w:fill="auto" w:val="clear"/>
          </w:tcPr>
          <w:p>
            <w:pPr>
              <w:pStyle w:val="Normal"/>
              <w:jc w:val="right"/>
              <w:rPr/>
            </w:pPr>
            <w:r>
              <w:rPr/>
              <w:t>2 706,9</w:t>
            </w:r>
          </w:p>
        </w:tc>
      </w:tr>
      <w:tr>
        <w:trPr>
          <w:trHeight w:val="1260" w:hRule="atLeast"/>
        </w:trPr>
        <w:tc>
          <w:tcPr>
            <w:tcW w:w="4019" w:type="dxa"/>
            <w:tcBorders>
              <w:bottom w:val="single" w:sz="4" w:space="0" w:color="000000"/>
              <w:right w:val="single" w:sz="4" w:space="0" w:color="000000"/>
            </w:tcBorders>
            <w:shd w:color="auto" w:fill="auto" w:val="clear"/>
          </w:tcPr>
          <w:p>
            <w:pPr>
              <w:pStyle w:val="Normal"/>
              <w:rPr/>
            </w:pPr>
            <w:r>
              <w:rPr/>
              <w:t>Функционирование высшего должностного лица субъекта Российской Федерации и муниципального образования</w:t>
            </w:r>
          </w:p>
        </w:tc>
        <w:tc>
          <w:tcPr>
            <w:tcW w:w="1245" w:type="dxa"/>
            <w:tcBorders>
              <w:bottom w:val="single" w:sz="4" w:space="0" w:color="000000"/>
              <w:right w:val="single" w:sz="4" w:space="0" w:color="000000"/>
            </w:tcBorders>
            <w:shd w:color="auto" w:fill="auto" w:val="clear"/>
          </w:tcPr>
          <w:p>
            <w:pPr>
              <w:pStyle w:val="Normal"/>
              <w:jc w:val="center"/>
              <w:rPr/>
            </w:pPr>
            <w:r>
              <w:rPr/>
              <w:t>0102</w:t>
            </w:r>
          </w:p>
        </w:tc>
        <w:tc>
          <w:tcPr>
            <w:tcW w:w="1546" w:type="dxa"/>
            <w:tcBorders>
              <w:bottom w:val="single" w:sz="4" w:space="0" w:color="000000"/>
              <w:right w:val="single" w:sz="4" w:space="0" w:color="000000"/>
            </w:tcBorders>
            <w:shd w:color="000000" w:fill="FFFFFF" w:val="clear"/>
          </w:tcPr>
          <w:p>
            <w:pPr>
              <w:pStyle w:val="Normal"/>
              <w:jc w:val="right"/>
              <w:rPr/>
            </w:pPr>
            <w:r>
              <w:rPr/>
              <w:t>980,5</w:t>
            </w:r>
          </w:p>
        </w:tc>
        <w:tc>
          <w:tcPr>
            <w:tcW w:w="1704" w:type="dxa"/>
            <w:tcBorders>
              <w:bottom w:val="single" w:sz="4" w:space="0" w:color="000000"/>
              <w:right w:val="single" w:sz="4" w:space="0" w:color="000000"/>
            </w:tcBorders>
            <w:shd w:color="000000" w:fill="FFFFFF" w:val="clear"/>
          </w:tcPr>
          <w:p>
            <w:pPr>
              <w:pStyle w:val="Normal"/>
              <w:jc w:val="right"/>
              <w:rPr/>
            </w:pPr>
            <w:r>
              <w:rPr/>
              <w:t>940,0</w:t>
            </w:r>
          </w:p>
        </w:tc>
        <w:tc>
          <w:tcPr>
            <w:tcW w:w="1526" w:type="dxa"/>
            <w:tcBorders>
              <w:bottom w:val="single" w:sz="4" w:space="0" w:color="000000"/>
              <w:right w:val="single" w:sz="4" w:space="0" w:color="000000"/>
            </w:tcBorders>
            <w:shd w:color="000000" w:fill="FFFFFF" w:val="clear"/>
          </w:tcPr>
          <w:p>
            <w:pPr>
              <w:pStyle w:val="Normal"/>
              <w:jc w:val="right"/>
              <w:rPr/>
            </w:pPr>
            <w:r>
              <w:rPr/>
              <w:t>940,0</w:t>
            </w:r>
          </w:p>
        </w:tc>
      </w:tr>
      <w:tr>
        <w:trPr>
          <w:trHeight w:val="1890" w:hRule="atLeast"/>
        </w:trPr>
        <w:tc>
          <w:tcPr>
            <w:tcW w:w="4019" w:type="dxa"/>
            <w:tcBorders>
              <w:bottom w:val="single" w:sz="4" w:space="0" w:color="000000"/>
              <w:right w:val="single" w:sz="4" w:space="0" w:color="000000"/>
            </w:tcBorders>
            <w:shd w:color="auto" w:fill="auto" w:val="clear"/>
          </w:tcPr>
          <w:p>
            <w:pPr>
              <w:pStyle w:val="Normal"/>
              <w:rPr/>
            </w:pPr>
            <w: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5" w:type="dxa"/>
            <w:tcBorders>
              <w:bottom w:val="single" w:sz="4" w:space="0" w:color="000000"/>
              <w:right w:val="single" w:sz="4" w:space="0" w:color="000000"/>
            </w:tcBorders>
            <w:shd w:color="auto" w:fill="auto" w:val="clear"/>
          </w:tcPr>
          <w:p>
            <w:pPr>
              <w:pStyle w:val="Normal"/>
              <w:jc w:val="center"/>
              <w:rPr/>
            </w:pPr>
            <w:r>
              <w:rPr/>
              <w:t>0104</w:t>
            </w:r>
          </w:p>
        </w:tc>
        <w:tc>
          <w:tcPr>
            <w:tcW w:w="1546" w:type="dxa"/>
            <w:tcBorders>
              <w:bottom w:val="single" w:sz="4" w:space="0" w:color="000000"/>
              <w:right w:val="single" w:sz="4" w:space="0" w:color="000000"/>
            </w:tcBorders>
            <w:shd w:color="000000" w:fill="FFFFFF" w:val="clear"/>
          </w:tcPr>
          <w:p>
            <w:pPr>
              <w:pStyle w:val="Normal"/>
              <w:jc w:val="right"/>
              <w:rPr/>
            </w:pPr>
            <w:r>
              <w:rPr/>
              <w:t>2294,9</w:t>
            </w:r>
          </w:p>
        </w:tc>
        <w:tc>
          <w:tcPr>
            <w:tcW w:w="1704" w:type="dxa"/>
            <w:tcBorders>
              <w:bottom w:val="single" w:sz="4" w:space="0" w:color="000000"/>
              <w:right w:val="single" w:sz="4" w:space="0" w:color="000000"/>
            </w:tcBorders>
            <w:shd w:color="000000" w:fill="FFFFFF" w:val="clear"/>
          </w:tcPr>
          <w:p>
            <w:pPr>
              <w:pStyle w:val="Normal"/>
              <w:jc w:val="right"/>
              <w:rPr/>
            </w:pPr>
            <w:r>
              <w:rPr/>
              <w:t>1845,5</w:t>
            </w:r>
          </w:p>
        </w:tc>
        <w:tc>
          <w:tcPr>
            <w:tcW w:w="1526" w:type="dxa"/>
            <w:tcBorders>
              <w:bottom w:val="single" w:sz="4" w:space="0" w:color="000000"/>
              <w:right w:val="single" w:sz="4" w:space="0" w:color="000000"/>
            </w:tcBorders>
            <w:shd w:color="000000" w:fill="FFFFFF" w:val="clear"/>
          </w:tcPr>
          <w:p>
            <w:pPr>
              <w:pStyle w:val="Normal"/>
              <w:jc w:val="right"/>
              <w:rPr/>
            </w:pPr>
            <w:r>
              <w:rPr/>
              <w:t>1741,5</w:t>
            </w:r>
          </w:p>
        </w:tc>
      </w:tr>
      <w:tr>
        <w:trPr>
          <w:trHeight w:val="315" w:hRule="atLeast"/>
        </w:trPr>
        <w:tc>
          <w:tcPr>
            <w:tcW w:w="4019" w:type="dxa"/>
            <w:tcBorders>
              <w:bottom w:val="single" w:sz="4" w:space="0" w:color="000000"/>
              <w:right w:val="single" w:sz="4" w:space="0" w:color="000000"/>
            </w:tcBorders>
            <w:shd w:color="auto" w:fill="auto" w:val="clear"/>
          </w:tcPr>
          <w:p>
            <w:pPr>
              <w:pStyle w:val="Normal"/>
              <w:rPr/>
            </w:pPr>
            <w:r>
              <w:rPr/>
              <w:t>Резервные фонды</w:t>
            </w:r>
          </w:p>
        </w:tc>
        <w:tc>
          <w:tcPr>
            <w:tcW w:w="1245" w:type="dxa"/>
            <w:tcBorders>
              <w:bottom w:val="single" w:sz="4" w:space="0" w:color="000000"/>
              <w:right w:val="single" w:sz="4" w:space="0" w:color="000000"/>
            </w:tcBorders>
            <w:shd w:color="auto" w:fill="auto" w:val="clear"/>
          </w:tcPr>
          <w:p>
            <w:pPr>
              <w:pStyle w:val="Normal"/>
              <w:jc w:val="center"/>
              <w:rPr/>
            </w:pPr>
            <w:r>
              <w:rPr/>
              <w:t>0111</w:t>
            </w:r>
          </w:p>
        </w:tc>
        <w:tc>
          <w:tcPr>
            <w:tcW w:w="1546" w:type="dxa"/>
            <w:tcBorders>
              <w:bottom w:val="single" w:sz="4" w:space="0" w:color="000000"/>
              <w:right w:val="single" w:sz="4" w:space="0" w:color="000000"/>
            </w:tcBorders>
            <w:shd w:color="000000" w:fill="FFFFFF" w:val="clear"/>
          </w:tcPr>
          <w:p>
            <w:pPr>
              <w:pStyle w:val="Normal"/>
              <w:jc w:val="right"/>
              <w:rPr/>
            </w:pPr>
            <w:r>
              <w:rPr/>
              <w:t>0,0</w:t>
            </w:r>
          </w:p>
        </w:tc>
        <w:tc>
          <w:tcPr>
            <w:tcW w:w="1704" w:type="dxa"/>
            <w:tcBorders>
              <w:bottom w:val="single" w:sz="4" w:space="0" w:color="000000"/>
              <w:right w:val="single" w:sz="4" w:space="0" w:color="000000"/>
            </w:tcBorders>
            <w:shd w:color="000000" w:fill="FFFFFF" w:val="clear"/>
          </w:tcPr>
          <w:p>
            <w:pPr>
              <w:pStyle w:val="Normal"/>
              <w:jc w:val="right"/>
              <w:rPr/>
            </w:pPr>
            <w:r>
              <w:rPr/>
              <w:t>3,0</w:t>
            </w:r>
          </w:p>
        </w:tc>
        <w:tc>
          <w:tcPr>
            <w:tcW w:w="1526" w:type="dxa"/>
            <w:tcBorders>
              <w:bottom w:val="single" w:sz="4" w:space="0" w:color="000000"/>
              <w:right w:val="single" w:sz="4" w:space="0" w:color="000000"/>
            </w:tcBorders>
            <w:shd w:color="000000" w:fill="FFFFFF" w:val="clear"/>
          </w:tcPr>
          <w:p>
            <w:pPr>
              <w:pStyle w:val="Normal"/>
              <w:jc w:val="right"/>
              <w:rPr/>
            </w:pPr>
            <w:r>
              <w:rPr/>
              <w:t>3,0</w:t>
            </w:r>
          </w:p>
        </w:tc>
      </w:tr>
      <w:tr>
        <w:trPr>
          <w:trHeight w:val="375" w:hRule="atLeast"/>
        </w:trPr>
        <w:tc>
          <w:tcPr>
            <w:tcW w:w="4019"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245" w:type="dxa"/>
            <w:tcBorders>
              <w:bottom w:val="single" w:sz="4" w:space="0" w:color="000000"/>
              <w:right w:val="single" w:sz="4" w:space="0" w:color="000000"/>
            </w:tcBorders>
            <w:shd w:color="auto" w:fill="auto" w:val="clear"/>
          </w:tcPr>
          <w:p>
            <w:pPr>
              <w:pStyle w:val="Normal"/>
              <w:jc w:val="center"/>
              <w:rPr/>
            </w:pPr>
            <w:r>
              <w:rPr/>
              <w:t>0113</w:t>
            </w:r>
          </w:p>
        </w:tc>
        <w:tc>
          <w:tcPr>
            <w:tcW w:w="1546" w:type="dxa"/>
            <w:tcBorders>
              <w:bottom w:val="single" w:sz="4" w:space="0" w:color="000000"/>
              <w:right w:val="single" w:sz="4" w:space="0" w:color="000000"/>
            </w:tcBorders>
            <w:shd w:color="000000" w:fill="FFFFFF" w:val="clear"/>
          </w:tcPr>
          <w:p>
            <w:pPr>
              <w:pStyle w:val="Normal"/>
              <w:jc w:val="right"/>
              <w:rPr/>
            </w:pPr>
            <w:r>
              <w:rPr/>
              <w:t>54,5</w:t>
            </w:r>
          </w:p>
        </w:tc>
        <w:tc>
          <w:tcPr>
            <w:tcW w:w="1704" w:type="dxa"/>
            <w:tcBorders>
              <w:bottom w:val="single" w:sz="4" w:space="0" w:color="000000"/>
              <w:right w:val="single" w:sz="4" w:space="0" w:color="000000"/>
            </w:tcBorders>
            <w:shd w:color="000000" w:fill="FFFFFF" w:val="clear"/>
          </w:tcPr>
          <w:p>
            <w:pPr>
              <w:pStyle w:val="Normal"/>
              <w:jc w:val="right"/>
              <w:rPr/>
            </w:pPr>
            <w:r>
              <w:rPr/>
              <w:t>22,4</w:t>
            </w:r>
          </w:p>
        </w:tc>
        <w:tc>
          <w:tcPr>
            <w:tcW w:w="1526" w:type="dxa"/>
            <w:tcBorders>
              <w:bottom w:val="single" w:sz="4" w:space="0" w:color="000000"/>
              <w:right w:val="single" w:sz="4" w:space="0" w:color="000000"/>
            </w:tcBorders>
            <w:shd w:color="000000" w:fill="FFFFFF" w:val="clear"/>
          </w:tcPr>
          <w:p>
            <w:pPr>
              <w:pStyle w:val="Normal"/>
              <w:jc w:val="right"/>
              <w:rPr/>
            </w:pPr>
            <w:r>
              <w:rPr/>
              <w:t>22,4</w:t>
            </w:r>
          </w:p>
        </w:tc>
      </w:tr>
      <w:tr>
        <w:trPr>
          <w:trHeight w:val="315" w:hRule="atLeast"/>
        </w:trPr>
        <w:tc>
          <w:tcPr>
            <w:tcW w:w="4019" w:type="dxa"/>
            <w:tcBorders>
              <w:bottom w:val="single" w:sz="4" w:space="0" w:color="000000"/>
              <w:right w:val="single" w:sz="4" w:space="0" w:color="000000"/>
            </w:tcBorders>
            <w:shd w:color="auto" w:fill="auto" w:val="clear"/>
          </w:tcPr>
          <w:p>
            <w:pPr>
              <w:pStyle w:val="Normal"/>
              <w:rPr/>
            </w:pPr>
            <w:r>
              <w:rPr/>
              <w:t>Национальная оборона</w:t>
            </w:r>
          </w:p>
        </w:tc>
        <w:tc>
          <w:tcPr>
            <w:tcW w:w="1245" w:type="dxa"/>
            <w:tcBorders>
              <w:bottom w:val="single" w:sz="4" w:space="0" w:color="000000"/>
              <w:right w:val="single" w:sz="4" w:space="0" w:color="000000"/>
            </w:tcBorders>
            <w:shd w:color="auto" w:fill="auto" w:val="clear"/>
          </w:tcPr>
          <w:p>
            <w:pPr>
              <w:pStyle w:val="Normal"/>
              <w:jc w:val="center"/>
              <w:rPr/>
            </w:pPr>
            <w:r>
              <w:rPr/>
              <w:t>0200 </w:t>
            </w:r>
          </w:p>
        </w:tc>
        <w:tc>
          <w:tcPr>
            <w:tcW w:w="1546" w:type="dxa"/>
            <w:tcBorders>
              <w:bottom w:val="single" w:sz="4" w:space="0" w:color="000000"/>
              <w:right w:val="single" w:sz="4" w:space="0" w:color="000000"/>
            </w:tcBorders>
            <w:shd w:color="000000" w:fill="FFFFFF" w:val="clear"/>
          </w:tcPr>
          <w:p>
            <w:pPr>
              <w:pStyle w:val="Normal"/>
              <w:jc w:val="right"/>
              <w:rPr/>
            </w:pPr>
            <w:r>
              <w:rPr/>
              <w:t>58,8</w:t>
            </w:r>
          </w:p>
        </w:tc>
        <w:tc>
          <w:tcPr>
            <w:tcW w:w="1704" w:type="dxa"/>
            <w:tcBorders>
              <w:bottom w:val="single" w:sz="4" w:space="0" w:color="000000"/>
              <w:right w:val="single" w:sz="4" w:space="0" w:color="000000"/>
            </w:tcBorders>
            <w:shd w:color="000000" w:fill="FFFFFF" w:val="clear"/>
          </w:tcPr>
          <w:p>
            <w:pPr>
              <w:pStyle w:val="Normal"/>
              <w:jc w:val="right"/>
              <w:rPr/>
            </w:pPr>
            <w:r>
              <w:rPr/>
              <w:t>61,1</w:t>
            </w:r>
          </w:p>
        </w:tc>
        <w:tc>
          <w:tcPr>
            <w:tcW w:w="1526" w:type="dxa"/>
            <w:tcBorders>
              <w:bottom w:val="single" w:sz="4" w:space="0" w:color="000000"/>
              <w:right w:val="single" w:sz="4" w:space="0" w:color="000000"/>
            </w:tcBorders>
            <w:shd w:color="000000" w:fill="FFFFFF" w:val="clear"/>
          </w:tcPr>
          <w:p>
            <w:pPr>
              <w:pStyle w:val="Normal"/>
              <w:jc w:val="right"/>
              <w:rPr/>
            </w:pPr>
            <w:r>
              <w:rPr/>
              <w:t>63,7</w:t>
            </w:r>
          </w:p>
        </w:tc>
      </w:tr>
      <w:tr>
        <w:trPr>
          <w:trHeight w:val="630" w:hRule="atLeast"/>
        </w:trPr>
        <w:tc>
          <w:tcPr>
            <w:tcW w:w="4019" w:type="dxa"/>
            <w:tcBorders>
              <w:bottom w:val="single" w:sz="4" w:space="0" w:color="000000"/>
              <w:right w:val="single" w:sz="4" w:space="0" w:color="000000"/>
            </w:tcBorders>
            <w:shd w:color="auto" w:fill="auto" w:val="clear"/>
          </w:tcPr>
          <w:p>
            <w:pPr>
              <w:pStyle w:val="Normal"/>
              <w:rPr/>
            </w:pPr>
            <w:r>
              <w:rPr/>
              <w:t>Мобилизационная и вневойсковая подготовка</w:t>
            </w:r>
          </w:p>
        </w:tc>
        <w:tc>
          <w:tcPr>
            <w:tcW w:w="1245" w:type="dxa"/>
            <w:tcBorders>
              <w:bottom w:val="single" w:sz="4" w:space="0" w:color="000000"/>
              <w:right w:val="single" w:sz="4" w:space="0" w:color="000000"/>
            </w:tcBorders>
            <w:shd w:color="auto" w:fill="auto" w:val="clear"/>
          </w:tcPr>
          <w:p>
            <w:pPr>
              <w:pStyle w:val="Normal"/>
              <w:jc w:val="center"/>
              <w:rPr/>
            </w:pPr>
            <w:r>
              <w:rPr/>
              <w:t>0203</w:t>
            </w:r>
          </w:p>
        </w:tc>
        <w:tc>
          <w:tcPr>
            <w:tcW w:w="1546" w:type="dxa"/>
            <w:tcBorders>
              <w:bottom w:val="single" w:sz="4" w:space="0" w:color="000000"/>
              <w:right w:val="single" w:sz="4" w:space="0" w:color="000000"/>
            </w:tcBorders>
            <w:shd w:color="000000" w:fill="FFFFFF" w:val="clear"/>
          </w:tcPr>
          <w:p>
            <w:pPr>
              <w:pStyle w:val="Normal"/>
              <w:jc w:val="right"/>
              <w:rPr/>
            </w:pPr>
            <w:r>
              <w:rPr/>
              <w:t>58,8</w:t>
            </w:r>
          </w:p>
        </w:tc>
        <w:tc>
          <w:tcPr>
            <w:tcW w:w="1704" w:type="dxa"/>
            <w:tcBorders>
              <w:bottom w:val="single" w:sz="4" w:space="0" w:color="000000"/>
              <w:right w:val="single" w:sz="4" w:space="0" w:color="000000"/>
            </w:tcBorders>
            <w:shd w:color="000000" w:fill="FFFFFF" w:val="clear"/>
          </w:tcPr>
          <w:p>
            <w:pPr>
              <w:pStyle w:val="Normal"/>
              <w:jc w:val="right"/>
              <w:rPr/>
            </w:pPr>
            <w:r>
              <w:rPr/>
              <w:t>61,1</w:t>
            </w:r>
          </w:p>
        </w:tc>
        <w:tc>
          <w:tcPr>
            <w:tcW w:w="1526" w:type="dxa"/>
            <w:tcBorders>
              <w:bottom w:val="single" w:sz="4" w:space="0" w:color="000000"/>
              <w:right w:val="single" w:sz="4" w:space="0" w:color="000000"/>
            </w:tcBorders>
            <w:shd w:color="000000" w:fill="FFFFFF" w:val="clear"/>
          </w:tcPr>
          <w:p>
            <w:pPr>
              <w:pStyle w:val="Normal"/>
              <w:jc w:val="right"/>
              <w:rPr/>
            </w:pPr>
            <w:r>
              <w:rPr/>
              <w:t>63,7</w:t>
            </w:r>
          </w:p>
        </w:tc>
      </w:tr>
      <w:tr>
        <w:trPr>
          <w:trHeight w:val="630" w:hRule="atLeast"/>
        </w:trPr>
        <w:tc>
          <w:tcPr>
            <w:tcW w:w="4019" w:type="dxa"/>
            <w:tcBorders>
              <w:bottom w:val="single" w:sz="4" w:space="0" w:color="000000"/>
              <w:right w:val="single" w:sz="4" w:space="0" w:color="000000"/>
            </w:tcBorders>
            <w:shd w:color="auto" w:fill="auto" w:val="clear"/>
          </w:tcPr>
          <w:p>
            <w:pPr>
              <w:pStyle w:val="Normal"/>
              <w:rPr/>
            </w:pPr>
            <w:r>
              <w:rPr/>
              <w:t>Национальная безопасность и правоохранительная деятельность</w:t>
            </w:r>
          </w:p>
        </w:tc>
        <w:tc>
          <w:tcPr>
            <w:tcW w:w="1245" w:type="dxa"/>
            <w:tcBorders>
              <w:bottom w:val="single" w:sz="4" w:space="0" w:color="000000"/>
              <w:right w:val="single" w:sz="4" w:space="0" w:color="000000"/>
            </w:tcBorders>
            <w:shd w:color="auto" w:fill="auto" w:val="clear"/>
          </w:tcPr>
          <w:p>
            <w:pPr>
              <w:pStyle w:val="Normal"/>
              <w:jc w:val="center"/>
              <w:rPr/>
            </w:pPr>
            <w:r>
              <w:rPr/>
              <w:t>0300 </w:t>
            </w:r>
          </w:p>
        </w:tc>
        <w:tc>
          <w:tcPr>
            <w:tcW w:w="1546" w:type="dxa"/>
            <w:tcBorders>
              <w:bottom w:val="single" w:sz="4" w:space="0" w:color="000000"/>
              <w:right w:val="single" w:sz="4" w:space="0" w:color="000000"/>
            </w:tcBorders>
            <w:shd w:color="000000" w:fill="FFFFFF" w:val="clear"/>
          </w:tcPr>
          <w:p>
            <w:pPr>
              <w:pStyle w:val="Normal"/>
              <w:jc w:val="right"/>
              <w:rPr/>
            </w:pPr>
            <w:r>
              <w:rPr/>
              <w:t>385,4</w:t>
            </w:r>
          </w:p>
        </w:tc>
        <w:tc>
          <w:tcPr>
            <w:tcW w:w="1704" w:type="dxa"/>
            <w:tcBorders>
              <w:bottom w:val="single" w:sz="4" w:space="0" w:color="000000"/>
              <w:right w:val="single" w:sz="4" w:space="0" w:color="000000"/>
            </w:tcBorders>
            <w:shd w:color="000000" w:fill="FFFFFF" w:val="clear"/>
          </w:tcPr>
          <w:p>
            <w:pPr>
              <w:pStyle w:val="Normal"/>
              <w:jc w:val="right"/>
              <w:rPr/>
            </w:pPr>
            <w:r>
              <w:rPr/>
              <w:t>35,4</w:t>
            </w:r>
          </w:p>
        </w:tc>
        <w:tc>
          <w:tcPr>
            <w:tcW w:w="1526" w:type="dxa"/>
            <w:tcBorders>
              <w:bottom w:val="single" w:sz="4" w:space="0" w:color="000000"/>
              <w:right w:val="single" w:sz="4" w:space="0" w:color="000000"/>
            </w:tcBorders>
            <w:shd w:color="000000" w:fill="FFFFFF" w:val="clear"/>
          </w:tcPr>
          <w:p>
            <w:pPr>
              <w:pStyle w:val="Normal"/>
              <w:jc w:val="right"/>
              <w:rPr/>
            </w:pPr>
            <w:r>
              <w:rPr/>
              <w:t>35,4</w:t>
            </w:r>
          </w:p>
        </w:tc>
      </w:tr>
      <w:tr>
        <w:trPr>
          <w:trHeight w:val="510" w:hRule="atLeast"/>
        </w:trPr>
        <w:tc>
          <w:tcPr>
            <w:tcW w:w="4019" w:type="dxa"/>
            <w:tcBorders>
              <w:bottom w:val="single" w:sz="4" w:space="0" w:color="000000"/>
              <w:right w:val="single" w:sz="4" w:space="0" w:color="000000"/>
            </w:tcBorders>
            <w:shd w:color="auto" w:fill="auto" w:val="clear"/>
          </w:tcPr>
          <w:p>
            <w:pPr>
              <w:pStyle w:val="Normal"/>
              <w:rPr/>
            </w:pPr>
            <w:r>
              <w:rPr/>
              <w:t>Обеспечение пожарной безопасности</w:t>
            </w:r>
          </w:p>
        </w:tc>
        <w:tc>
          <w:tcPr>
            <w:tcW w:w="1245" w:type="dxa"/>
            <w:tcBorders>
              <w:bottom w:val="single" w:sz="4" w:space="0" w:color="000000"/>
              <w:right w:val="single" w:sz="4" w:space="0" w:color="000000"/>
            </w:tcBorders>
            <w:shd w:color="auto" w:fill="auto" w:val="clear"/>
          </w:tcPr>
          <w:p>
            <w:pPr>
              <w:pStyle w:val="Normal"/>
              <w:jc w:val="center"/>
              <w:rPr/>
            </w:pPr>
            <w:r>
              <w:rPr/>
              <w:t>0310</w:t>
            </w:r>
          </w:p>
        </w:tc>
        <w:tc>
          <w:tcPr>
            <w:tcW w:w="1546" w:type="dxa"/>
            <w:tcBorders>
              <w:bottom w:val="single" w:sz="4" w:space="0" w:color="000000"/>
              <w:right w:val="single" w:sz="4" w:space="0" w:color="000000"/>
            </w:tcBorders>
            <w:shd w:color="000000" w:fill="FFFFFF" w:val="clear"/>
          </w:tcPr>
          <w:p>
            <w:pPr>
              <w:pStyle w:val="Normal"/>
              <w:jc w:val="right"/>
              <w:rPr/>
            </w:pPr>
            <w:r>
              <w:rPr/>
              <w:t>384,4</w:t>
            </w:r>
          </w:p>
        </w:tc>
        <w:tc>
          <w:tcPr>
            <w:tcW w:w="1704" w:type="dxa"/>
            <w:tcBorders>
              <w:bottom w:val="single" w:sz="4" w:space="0" w:color="000000"/>
              <w:right w:val="single" w:sz="4" w:space="0" w:color="000000"/>
            </w:tcBorders>
            <w:shd w:color="000000" w:fill="FFFFFF" w:val="clear"/>
          </w:tcPr>
          <w:p>
            <w:pPr>
              <w:pStyle w:val="Normal"/>
              <w:jc w:val="right"/>
              <w:rPr/>
            </w:pPr>
            <w:r>
              <w:rPr/>
              <w:t>34,4</w:t>
            </w:r>
          </w:p>
        </w:tc>
        <w:tc>
          <w:tcPr>
            <w:tcW w:w="1526" w:type="dxa"/>
            <w:tcBorders>
              <w:bottom w:val="single" w:sz="4" w:space="0" w:color="000000"/>
              <w:right w:val="single" w:sz="4" w:space="0" w:color="000000"/>
            </w:tcBorders>
            <w:shd w:color="000000" w:fill="FFFFFF" w:val="clear"/>
          </w:tcPr>
          <w:p>
            <w:pPr>
              <w:pStyle w:val="Normal"/>
              <w:jc w:val="right"/>
              <w:rPr/>
            </w:pPr>
            <w:r>
              <w:rPr/>
              <w:t>34,4</w:t>
            </w:r>
          </w:p>
        </w:tc>
      </w:tr>
      <w:tr>
        <w:trPr>
          <w:trHeight w:val="945" w:hRule="atLeast"/>
        </w:trPr>
        <w:tc>
          <w:tcPr>
            <w:tcW w:w="4019" w:type="dxa"/>
            <w:tcBorders>
              <w:bottom w:val="single" w:sz="4" w:space="0" w:color="000000"/>
              <w:right w:val="single" w:sz="4" w:space="0" w:color="000000"/>
            </w:tcBorders>
            <w:shd w:color="auto" w:fill="auto" w:val="clear"/>
          </w:tcPr>
          <w:p>
            <w:pPr>
              <w:pStyle w:val="Normal"/>
              <w:rPr/>
            </w:pPr>
            <w:r>
              <w:rPr/>
              <w:t>Другие вопросы в области безопасности и правоохранительной деятельности</w:t>
            </w:r>
          </w:p>
        </w:tc>
        <w:tc>
          <w:tcPr>
            <w:tcW w:w="1245" w:type="dxa"/>
            <w:tcBorders>
              <w:bottom w:val="single" w:sz="4" w:space="0" w:color="000000"/>
              <w:right w:val="single" w:sz="4" w:space="0" w:color="000000"/>
            </w:tcBorders>
            <w:shd w:color="auto" w:fill="auto" w:val="clear"/>
          </w:tcPr>
          <w:p>
            <w:pPr>
              <w:pStyle w:val="Normal"/>
              <w:jc w:val="center"/>
              <w:rPr/>
            </w:pPr>
            <w:r>
              <w:rPr/>
              <w:t>0314</w:t>
            </w:r>
          </w:p>
        </w:tc>
        <w:tc>
          <w:tcPr>
            <w:tcW w:w="1546" w:type="dxa"/>
            <w:tcBorders>
              <w:bottom w:val="single" w:sz="4" w:space="0" w:color="000000"/>
              <w:right w:val="single" w:sz="4" w:space="0" w:color="000000"/>
            </w:tcBorders>
            <w:shd w:color="000000" w:fill="FFFFFF" w:val="clear"/>
          </w:tcPr>
          <w:p>
            <w:pPr>
              <w:pStyle w:val="Normal"/>
              <w:jc w:val="right"/>
              <w:rPr/>
            </w:pPr>
            <w:r>
              <w:rPr/>
              <w:t>1,0</w:t>
            </w:r>
          </w:p>
        </w:tc>
        <w:tc>
          <w:tcPr>
            <w:tcW w:w="1704" w:type="dxa"/>
            <w:tcBorders>
              <w:bottom w:val="single" w:sz="4" w:space="0" w:color="000000"/>
              <w:right w:val="single" w:sz="4" w:space="0" w:color="000000"/>
            </w:tcBorders>
            <w:shd w:color="000000" w:fill="FFFFFF" w:val="clear"/>
          </w:tcPr>
          <w:p>
            <w:pPr>
              <w:pStyle w:val="Normal"/>
              <w:jc w:val="right"/>
              <w:rPr/>
            </w:pPr>
            <w:r>
              <w:rPr/>
              <w:t>1,0</w:t>
            </w:r>
          </w:p>
        </w:tc>
        <w:tc>
          <w:tcPr>
            <w:tcW w:w="1526" w:type="dxa"/>
            <w:tcBorders>
              <w:bottom w:val="single" w:sz="4" w:space="0" w:color="000000"/>
              <w:right w:val="single" w:sz="4" w:space="0" w:color="000000"/>
            </w:tcBorders>
            <w:shd w:color="000000" w:fill="FFFFFF" w:val="clear"/>
          </w:tcPr>
          <w:p>
            <w:pPr>
              <w:pStyle w:val="Normal"/>
              <w:jc w:val="right"/>
              <w:rPr/>
            </w:pPr>
            <w:r>
              <w:rPr/>
              <w:t>1,0</w:t>
            </w:r>
          </w:p>
        </w:tc>
      </w:tr>
      <w:tr>
        <w:trPr>
          <w:trHeight w:val="315" w:hRule="atLeast"/>
        </w:trPr>
        <w:tc>
          <w:tcPr>
            <w:tcW w:w="4019" w:type="dxa"/>
            <w:tcBorders>
              <w:bottom w:val="single" w:sz="4" w:space="0" w:color="000000"/>
              <w:right w:val="single" w:sz="4" w:space="0" w:color="000000"/>
            </w:tcBorders>
            <w:shd w:color="auto" w:fill="auto" w:val="clear"/>
          </w:tcPr>
          <w:p>
            <w:pPr>
              <w:pStyle w:val="Normal"/>
              <w:rPr/>
            </w:pPr>
            <w:r>
              <w:rPr/>
              <w:t>Национальная экономика</w:t>
            </w:r>
          </w:p>
        </w:tc>
        <w:tc>
          <w:tcPr>
            <w:tcW w:w="1245" w:type="dxa"/>
            <w:tcBorders>
              <w:bottom w:val="single" w:sz="4" w:space="0" w:color="000000"/>
              <w:right w:val="single" w:sz="4" w:space="0" w:color="000000"/>
            </w:tcBorders>
            <w:shd w:color="auto" w:fill="auto" w:val="clear"/>
          </w:tcPr>
          <w:p>
            <w:pPr>
              <w:pStyle w:val="Normal"/>
              <w:jc w:val="center"/>
              <w:rPr/>
            </w:pPr>
            <w:r>
              <w:rPr/>
              <w:t>0400 </w:t>
            </w:r>
          </w:p>
        </w:tc>
        <w:tc>
          <w:tcPr>
            <w:tcW w:w="1546" w:type="dxa"/>
            <w:tcBorders>
              <w:bottom w:val="single" w:sz="4" w:space="0" w:color="000000"/>
              <w:right w:val="single" w:sz="4" w:space="0" w:color="000000"/>
            </w:tcBorders>
            <w:shd w:color="000000" w:fill="FFFFFF" w:val="clear"/>
          </w:tcPr>
          <w:p>
            <w:pPr>
              <w:pStyle w:val="Normal"/>
              <w:jc w:val="right"/>
              <w:rPr/>
            </w:pPr>
            <w:r>
              <w:rPr/>
              <w:t>342,1</w:t>
            </w:r>
          </w:p>
        </w:tc>
        <w:tc>
          <w:tcPr>
            <w:tcW w:w="1704" w:type="dxa"/>
            <w:tcBorders>
              <w:bottom w:val="single" w:sz="4" w:space="0" w:color="000000"/>
              <w:right w:val="single" w:sz="4" w:space="0" w:color="000000"/>
            </w:tcBorders>
            <w:shd w:color="000000" w:fill="FFFFFF" w:val="clear"/>
          </w:tcPr>
          <w:p>
            <w:pPr>
              <w:pStyle w:val="Normal"/>
              <w:jc w:val="right"/>
              <w:rPr/>
            </w:pPr>
            <w:r>
              <w:rPr/>
              <w:t>125,6</w:t>
            </w:r>
          </w:p>
        </w:tc>
        <w:tc>
          <w:tcPr>
            <w:tcW w:w="1526" w:type="dxa"/>
            <w:tcBorders>
              <w:bottom w:val="single" w:sz="4" w:space="0" w:color="000000"/>
              <w:right w:val="single" w:sz="4" w:space="0" w:color="000000"/>
            </w:tcBorders>
            <w:shd w:color="000000" w:fill="FFFFFF" w:val="clear"/>
          </w:tcPr>
          <w:p>
            <w:pPr>
              <w:pStyle w:val="Normal"/>
              <w:jc w:val="right"/>
              <w:rPr/>
            </w:pPr>
            <w:r>
              <w:rPr/>
              <w:t>129,0</w:t>
            </w:r>
          </w:p>
        </w:tc>
      </w:tr>
      <w:tr>
        <w:trPr>
          <w:trHeight w:val="315" w:hRule="atLeast"/>
        </w:trPr>
        <w:tc>
          <w:tcPr>
            <w:tcW w:w="4019" w:type="dxa"/>
            <w:tcBorders>
              <w:bottom w:val="single" w:sz="4" w:space="0" w:color="000000"/>
              <w:right w:val="single" w:sz="4" w:space="0" w:color="000000"/>
            </w:tcBorders>
            <w:shd w:color="auto" w:fill="auto" w:val="clear"/>
          </w:tcPr>
          <w:p>
            <w:pPr>
              <w:pStyle w:val="Normal"/>
              <w:rPr/>
            </w:pPr>
            <w:r>
              <w:rPr/>
              <w:t>Дорожное хозяйство</w:t>
            </w:r>
          </w:p>
        </w:tc>
        <w:tc>
          <w:tcPr>
            <w:tcW w:w="1245" w:type="dxa"/>
            <w:tcBorders>
              <w:bottom w:val="single" w:sz="4" w:space="0" w:color="000000"/>
              <w:right w:val="single" w:sz="4" w:space="0" w:color="000000"/>
            </w:tcBorders>
            <w:shd w:color="auto" w:fill="auto" w:val="clear"/>
          </w:tcPr>
          <w:p>
            <w:pPr>
              <w:pStyle w:val="Normal"/>
              <w:jc w:val="center"/>
              <w:rPr/>
            </w:pPr>
            <w:r>
              <w:rPr/>
              <w:t>0409</w:t>
            </w:r>
          </w:p>
        </w:tc>
        <w:tc>
          <w:tcPr>
            <w:tcW w:w="1546" w:type="dxa"/>
            <w:tcBorders>
              <w:bottom w:val="single" w:sz="4" w:space="0" w:color="000000"/>
              <w:right w:val="single" w:sz="4" w:space="0" w:color="000000"/>
            </w:tcBorders>
            <w:shd w:color="000000" w:fill="FFFFFF" w:val="clear"/>
          </w:tcPr>
          <w:p>
            <w:pPr>
              <w:pStyle w:val="Normal"/>
              <w:jc w:val="right"/>
              <w:rPr/>
            </w:pPr>
            <w:r>
              <w:rPr/>
              <w:t>342,1</w:t>
            </w:r>
          </w:p>
        </w:tc>
        <w:tc>
          <w:tcPr>
            <w:tcW w:w="1704" w:type="dxa"/>
            <w:tcBorders>
              <w:bottom w:val="single" w:sz="4" w:space="0" w:color="000000"/>
              <w:right w:val="single" w:sz="4" w:space="0" w:color="000000"/>
            </w:tcBorders>
            <w:shd w:color="000000" w:fill="FFFFFF" w:val="clear"/>
          </w:tcPr>
          <w:p>
            <w:pPr>
              <w:pStyle w:val="Normal"/>
              <w:jc w:val="right"/>
              <w:rPr/>
            </w:pPr>
            <w:r>
              <w:rPr/>
              <w:t>125,6</w:t>
            </w:r>
          </w:p>
        </w:tc>
        <w:tc>
          <w:tcPr>
            <w:tcW w:w="1526" w:type="dxa"/>
            <w:tcBorders>
              <w:bottom w:val="single" w:sz="4" w:space="0" w:color="000000"/>
              <w:right w:val="single" w:sz="4" w:space="0" w:color="000000"/>
            </w:tcBorders>
            <w:shd w:color="000000" w:fill="FFFFFF" w:val="clear"/>
          </w:tcPr>
          <w:p>
            <w:pPr>
              <w:pStyle w:val="Normal"/>
              <w:jc w:val="right"/>
              <w:rPr/>
            </w:pPr>
            <w:r>
              <w:rPr/>
              <w:t>129,0</w:t>
            </w:r>
          </w:p>
        </w:tc>
      </w:tr>
      <w:tr>
        <w:trPr>
          <w:trHeight w:val="315" w:hRule="atLeast"/>
        </w:trPr>
        <w:tc>
          <w:tcPr>
            <w:tcW w:w="4019" w:type="dxa"/>
            <w:tcBorders>
              <w:bottom w:val="single" w:sz="4" w:space="0" w:color="000000"/>
              <w:right w:val="single" w:sz="4" w:space="0" w:color="000000"/>
            </w:tcBorders>
            <w:shd w:color="auto" w:fill="auto" w:val="clear"/>
          </w:tcPr>
          <w:p>
            <w:pPr>
              <w:pStyle w:val="Normal"/>
              <w:rPr/>
            </w:pPr>
            <w:r>
              <w:rPr/>
              <w:t>Жилищно-коммунальное хозяйство</w:t>
            </w:r>
          </w:p>
        </w:tc>
        <w:tc>
          <w:tcPr>
            <w:tcW w:w="1245" w:type="dxa"/>
            <w:tcBorders>
              <w:bottom w:val="single" w:sz="4" w:space="0" w:color="000000"/>
              <w:right w:val="single" w:sz="4" w:space="0" w:color="000000"/>
            </w:tcBorders>
            <w:shd w:color="auto" w:fill="auto" w:val="clear"/>
          </w:tcPr>
          <w:p>
            <w:pPr>
              <w:pStyle w:val="Normal"/>
              <w:jc w:val="center"/>
              <w:rPr/>
            </w:pPr>
            <w:r>
              <w:rPr/>
              <w:t>0500</w:t>
            </w:r>
          </w:p>
        </w:tc>
        <w:tc>
          <w:tcPr>
            <w:tcW w:w="1546" w:type="dxa"/>
            <w:tcBorders>
              <w:bottom w:val="single" w:sz="4" w:space="0" w:color="000000"/>
              <w:right w:val="single" w:sz="4" w:space="0" w:color="000000"/>
            </w:tcBorders>
            <w:shd w:color="000000" w:fill="FFFFFF" w:val="clear"/>
          </w:tcPr>
          <w:p>
            <w:pPr>
              <w:pStyle w:val="Normal"/>
              <w:jc w:val="right"/>
              <w:rPr/>
            </w:pPr>
            <w:r>
              <w:rPr/>
              <w:t>271,8</w:t>
            </w:r>
          </w:p>
        </w:tc>
        <w:tc>
          <w:tcPr>
            <w:tcW w:w="1704" w:type="dxa"/>
            <w:tcBorders>
              <w:bottom w:val="single" w:sz="4" w:space="0" w:color="000000"/>
              <w:right w:val="single" w:sz="4" w:space="0" w:color="000000"/>
            </w:tcBorders>
            <w:shd w:color="000000" w:fill="FFFFFF" w:val="clear"/>
          </w:tcPr>
          <w:p>
            <w:pPr>
              <w:pStyle w:val="Normal"/>
              <w:jc w:val="right"/>
              <w:rPr/>
            </w:pPr>
            <w:r>
              <w:rPr/>
              <w:t>140,0</w:t>
            </w:r>
          </w:p>
        </w:tc>
        <w:tc>
          <w:tcPr>
            <w:tcW w:w="1526" w:type="dxa"/>
            <w:tcBorders>
              <w:bottom w:val="single" w:sz="4" w:space="0" w:color="000000"/>
              <w:right w:val="single" w:sz="4" w:space="0" w:color="000000"/>
            </w:tcBorders>
            <w:shd w:color="000000" w:fill="FFFFFF" w:val="clear"/>
          </w:tcPr>
          <w:p>
            <w:pPr>
              <w:pStyle w:val="Normal"/>
              <w:jc w:val="right"/>
              <w:rPr/>
            </w:pPr>
            <w:r>
              <w:rPr/>
              <w:t>140,0</w:t>
            </w:r>
          </w:p>
        </w:tc>
      </w:tr>
      <w:tr>
        <w:trPr>
          <w:trHeight w:val="315" w:hRule="atLeast"/>
        </w:trPr>
        <w:tc>
          <w:tcPr>
            <w:tcW w:w="4019" w:type="dxa"/>
            <w:tcBorders>
              <w:bottom w:val="single" w:sz="4" w:space="0" w:color="000000"/>
              <w:right w:val="single" w:sz="4" w:space="0" w:color="000000"/>
            </w:tcBorders>
            <w:shd w:color="auto" w:fill="auto" w:val="clear"/>
          </w:tcPr>
          <w:p>
            <w:pPr>
              <w:pStyle w:val="Normal"/>
              <w:rPr/>
            </w:pPr>
            <w:r>
              <w:rPr/>
              <w:t>Коммунальное хозяйство</w:t>
            </w:r>
          </w:p>
        </w:tc>
        <w:tc>
          <w:tcPr>
            <w:tcW w:w="1245" w:type="dxa"/>
            <w:tcBorders>
              <w:bottom w:val="single" w:sz="4" w:space="0" w:color="000000"/>
              <w:right w:val="single" w:sz="4" w:space="0" w:color="000000"/>
            </w:tcBorders>
            <w:shd w:color="auto" w:fill="auto" w:val="clear"/>
          </w:tcPr>
          <w:p>
            <w:pPr>
              <w:pStyle w:val="Normal"/>
              <w:jc w:val="center"/>
              <w:rPr/>
            </w:pPr>
            <w:r>
              <w:rPr/>
              <w:t>0502</w:t>
            </w:r>
          </w:p>
        </w:tc>
        <w:tc>
          <w:tcPr>
            <w:tcW w:w="1546" w:type="dxa"/>
            <w:tcBorders>
              <w:bottom w:val="single" w:sz="4" w:space="0" w:color="000000"/>
              <w:right w:val="single" w:sz="4" w:space="0" w:color="000000"/>
            </w:tcBorders>
            <w:shd w:color="000000" w:fill="FFFFFF" w:val="clear"/>
          </w:tcPr>
          <w:p>
            <w:pPr>
              <w:pStyle w:val="Normal"/>
              <w:jc w:val="right"/>
              <w:rPr/>
            </w:pPr>
            <w:r>
              <w:rPr/>
              <w:t>61,8</w:t>
            </w:r>
          </w:p>
        </w:tc>
        <w:tc>
          <w:tcPr>
            <w:tcW w:w="1704" w:type="dxa"/>
            <w:tcBorders>
              <w:bottom w:val="single" w:sz="4" w:space="0" w:color="000000"/>
              <w:right w:val="single" w:sz="4" w:space="0" w:color="000000"/>
            </w:tcBorders>
            <w:shd w:color="000000" w:fill="FFFFFF" w:val="clear"/>
          </w:tcPr>
          <w:p>
            <w:pPr>
              <w:pStyle w:val="Normal"/>
              <w:jc w:val="right"/>
              <w:rPr/>
            </w:pPr>
            <w:r>
              <w:rPr/>
              <w:t> </w:t>
            </w:r>
          </w:p>
        </w:tc>
        <w:tc>
          <w:tcPr>
            <w:tcW w:w="1526" w:type="dxa"/>
            <w:tcBorders>
              <w:bottom w:val="single" w:sz="4" w:space="0" w:color="000000"/>
              <w:right w:val="single" w:sz="4" w:space="0" w:color="000000"/>
            </w:tcBorders>
            <w:shd w:color="000000" w:fill="FFFFFF" w:val="clear"/>
          </w:tcPr>
          <w:p>
            <w:pPr>
              <w:pStyle w:val="Normal"/>
              <w:jc w:val="right"/>
              <w:rPr/>
            </w:pPr>
            <w:r>
              <w:rPr/>
              <w:t> </w:t>
            </w:r>
          </w:p>
        </w:tc>
      </w:tr>
      <w:tr>
        <w:trPr>
          <w:trHeight w:val="315" w:hRule="atLeast"/>
        </w:trPr>
        <w:tc>
          <w:tcPr>
            <w:tcW w:w="4019" w:type="dxa"/>
            <w:tcBorders>
              <w:bottom w:val="single" w:sz="4" w:space="0" w:color="000000"/>
              <w:right w:val="single" w:sz="4" w:space="0" w:color="000000"/>
            </w:tcBorders>
            <w:shd w:color="auto" w:fill="auto" w:val="clear"/>
          </w:tcPr>
          <w:p>
            <w:pPr>
              <w:pStyle w:val="Normal"/>
              <w:rPr/>
            </w:pPr>
            <w:r>
              <w:rPr/>
              <w:t>Благоустройство</w:t>
            </w:r>
          </w:p>
        </w:tc>
        <w:tc>
          <w:tcPr>
            <w:tcW w:w="1245" w:type="dxa"/>
            <w:tcBorders>
              <w:bottom w:val="single" w:sz="4" w:space="0" w:color="000000"/>
              <w:right w:val="single" w:sz="4" w:space="0" w:color="000000"/>
            </w:tcBorders>
            <w:shd w:color="auto" w:fill="auto" w:val="clear"/>
          </w:tcPr>
          <w:p>
            <w:pPr>
              <w:pStyle w:val="Normal"/>
              <w:jc w:val="center"/>
              <w:rPr/>
            </w:pPr>
            <w:r>
              <w:rPr/>
              <w:t>0503</w:t>
            </w:r>
          </w:p>
        </w:tc>
        <w:tc>
          <w:tcPr>
            <w:tcW w:w="1546" w:type="dxa"/>
            <w:tcBorders>
              <w:bottom w:val="single" w:sz="4" w:space="0" w:color="000000"/>
              <w:right w:val="single" w:sz="4" w:space="0" w:color="000000"/>
            </w:tcBorders>
            <w:shd w:color="000000" w:fill="FFFFFF" w:val="clear"/>
          </w:tcPr>
          <w:p>
            <w:pPr>
              <w:pStyle w:val="Normal"/>
              <w:jc w:val="right"/>
              <w:rPr/>
            </w:pPr>
            <w:r>
              <w:rPr/>
              <w:t>210,0</w:t>
            </w:r>
          </w:p>
        </w:tc>
        <w:tc>
          <w:tcPr>
            <w:tcW w:w="1704" w:type="dxa"/>
            <w:tcBorders>
              <w:bottom w:val="single" w:sz="4" w:space="0" w:color="000000"/>
              <w:right w:val="single" w:sz="4" w:space="0" w:color="000000"/>
            </w:tcBorders>
            <w:shd w:color="000000" w:fill="FFFFFF" w:val="clear"/>
          </w:tcPr>
          <w:p>
            <w:pPr>
              <w:pStyle w:val="Normal"/>
              <w:jc w:val="right"/>
              <w:rPr/>
            </w:pPr>
            <w:r>
              <w:rPr/>
              <w:t>140,0</w:t>
            </w:r>
          </w:p>
        </w:tc>
        <w:tc>
          <w:tcPr>
            <w:tcW w:w="1526" w:type="dxa"/>
            <w:tcBorders>
              <w:bottom w:val="single" w:sz="4" w:space="0" w:color="000000"/>
              <w:right w:val="single" w:sz="4" w:space="0" w:color="000000"/>
            </w:tcBorders>
            <w:shd w:color="000000" w:fill="FFFFFF" w:val="clear"/>
          </w:tcPr>
          <w:p>
            <w:pPr>
              <w:pStyle w:val="Normal"/>
              <w:jc w:val="right"/>
              <w:rPr/>
            </w:pPr>
            <w:r>
              <w:rPr/>
              <w:t>140,0</w:t>
            </w:r>
          </w:p>
        </w:tc>
      </w:tr>
      <w:tr>
        <w:trPr>
          <w:trHeight w:val="315" w:hRule="atLeast"/>
        </w:trPr>
        <w:tc>
          <w:tcPr>
            <w:tcW w:w="4019" w:type="dxa"/>
            <w:tcBorders>
              <w:bottom w:val="single" w:sz="4" w:space="0" w:color="000000"/>
              <w:right w:val="single" w:sz="4" w:space="0" w:color="000000"/>
            </w:tcBorders>
            <w:shd w:color="auto" w:fill="auto" w:val="clear"/>
          </w:tcPr>
          <w:p>
            <w:pPr>
              <w:pStyle w:val="Normal"/>
              <w:rPr/>
            </w:pPr>
            <w:r>
              <w:rPr/>
              <w:t>Культура и кинематография</w:t>
            </w:r>
          </w:p>
        </w:tc>
        <w:tc>
          <w:tcPr>
            <w:tcW w:w="1245" w:type="dxa"/>
            <w:tcBorders>
              <w:bottom w:val="single" w:sz="4" w:space="0" w:color="000000"/>
              <w:right w:val="single" w:sz="4" w:space="0" w:color="000000"/>
            </w:tcBorders>
            <w:shd w:color="auto" w:fill="auto" w:val="clear"/>
          </w:tcPr>
          <w:p>
            <w:pPr>
              <w:pStyle w:val="Normal"/>
              <w:jc w:val="center"/>
              <w:rPr/>
            </w:pPr>
            <w:r>
              <w:rPr/>
              <w:t>0800 </w:t>
            </w:r>
          </w:p>
        </w:tc>
        <w:tc>
          <w:tcPr>
            <w:tcW w:w="1546" w:type="dxa"/>
            <w:tcBorders>
              <w:bottom w:val="single" w:sz="4" w:space="0" w:color="000000"/>
              <w:right w:val="single" w:sz="4" w:space="0" w:color="000000"/>
            </w:tcBorders>
            <w:shd w:color="000000" w:fill="FFFFFF" w:val="clear"/>
          </w:tcPr>
          <w:p>
            <w:pPr>
              <w:pStyle w:val="Normal"/>
              <w:jc w:val="right"/>
              <w:rPr/>
            </w:pPr>
            <w:r>
              <w:rPr/>
              <w:t>1 598,2</w:t>
            </w:r>
          </w:p>
        </w:tc>
        <w:tc>
          <w:tcPr>
            <w:tcW w:w="1704" w:type="dxa"/>
            <w:tcBorders>
              <w:bottom w:val="single" w:sz="4" w:space="0" w:color="000000"/>
              <w:right w:val="single" w:sz="4" w:space="0" w:color="000000"/>
            </w:tcBorders>
            <w:shd w:color="000000" w:fill="FFFFFF" w:val="clear"/>
          </w:tcPr>
          <w:p>
            <w:pPr>
              <w:pStyle w:val="Normal"/>
              <w:jc w:val="right"/>
              <w:rPr/>
            </w:pPr>
            <w:r>
              <w:rPr/>
              <w:t>1 000,0</w:t>
            </w:r>
          </w:p>
        </w:tc>
        <w:tc>
          <w:tcPr>
            <w:tcW w:w="1526" w:type="dxa"/>
            <w:tcBorders>
              <w:bottom w:val="single" w:sz="4" w:space="0" w:color="000000"/>
              <w:right w:val="single" w:sz="4" w:space="0" w:color="000000"/>
            </w:tcBorders>
            <w:shd w:color="000000" w:fill="FFFFFF" w:val="clear"/>
          </w:tcPr>
          <w:p>
            <w:pPr>
              <w:pStyle w:val="Normal"/>
              <w:jc w:val="right"/>
              <w:rPr/>
            </w:pPr>
            <w:r>
              <w:rPr/>
              <w:t>1 000,0</w:t>
            </w:r>
          </w:p>
        </w:tc>
      </w:tr>
      <w:tr>
        <w:trPr>
          <w:trHeight w:val="315" w:hRule="atLeast"/>
        </w:trPr>
        <w:tc>
          <w:tcPr>
            <w:tcW w:w="4019" w:type="dxa"/>
            <w:tcBorders>
              <w:bottom w:val="single" w:sz="4" w:space="0" w:color="000000"/>
              <w:right w:val="single" w:sz="4" w:space="0" w:color="000000"/>
            </w:tcBorders>
            <w:shd w:color="auto" w:fill="auto" w:val="clear"/>
          </w:tcPr>
          <w:p>
            <w:pPr>
              <w:pStyle w:val="Normal"/>
              <w:rPr/>
            </w:pPr>
            <w:r>
              <w:rPr/>
              <w:t xml:space="preserve">Культура </w:t>
            </w:r>
          </w:p>
        </w:tc>
        <w:tc>
          <w:tcPr>
            <w:tcW w:w="1245" w:type="dxa"/>
            <w:tcBorders>
              <w:bottom w:val="single" w:sz="4" w:space="0" w:color="000000"/>
              <w:right w:val="single" w:sz="4" w:space="0" w:color="000000"/>
            </w:tcBorders>
            <w:shd w:color="auto" w:fill="auto" w:val="clear"/>
          </w:tcPr>
          <w:p>
            <w:pPr>
              <w:pStyle w:val="Normal"/>
              <w:jc w:val="center"/>
              <w:rPr/>
            </w:pPr>
            <w:r>
              <w:rPr/>
              <w:t>0801</w:t>
            </w:r>
          </w:p>
        </w:tc>
        <w:tc>
          <w:tcPr>
            <w:tcW w:w="1546" w:type="dxa"/>
            <w:tcBorders>
              <w:bottom w:val="single" w:sz="4" w:space="0" w:color="000000"/>
              <w:right w:val="single" w:sz="4" w:space="0" w:color="000000"/>
            </w:tcBorders>
            <w:shd w:color="000000" w:fill="FFFFFF" w:val="clear"/>
          </w:tcPr>
          <w:p>
            <w:pPr>
              <w:pStyle w:val="Normal"/>
              <w:jc w:val="right"/>
              <w:rPr/>
            </w:pPr>
            <w:r>
              <w:rPr/>
              <w:t>1 598,2</w:t>
            </w:r>
          </w:p>
        </w:tc>
        <w:tc>
          <w:tcPr>
            <w:tcW w:w="1704" w:type="dxa"/>
            <w:tcBorders>
              <w:bottom w:val="single" w:sz="4" w:space="0" w:color="000000"/>
              <w:right w:val="single" w:sz="4" w:space="0" w:color="000000"/>
            </w:tcBorders>
            <w:shd w:color="000000" w:fill="FFFFFF" w:val="clear"/>
          </w:tcPr>
          <w:p>
            <w:pPr>
              <w:pStyle w:val="Normal"/>
              <w:jc w:val="right"/>
              <w:rPr/>
            </w:pPr>
            <w:r>
              <w:rPr/>
              <w:t>1000,0</w:t>
            </w:r>
          </w:p>
        </w:tc>
        <w:tc>
          <w:tcPr>
            <w:tcW w:w="1526" w:type="dxa"/>
            <w:tcBorders>
              <w:bottom w:val="single" w:sz="4" w:space="0" w:color="000000"/>
              <w:right w:val="single" w:sz="4" w:space="0" w:color="000000"/>
            </w:tcBorders>
            <w:shd w:color="000000" w:fill="FFFFFF" w:val="clear"/>
          </w:tcPr>
          <w:p>
            <w:pPr>
              <w:pStyle w:val="Normal"/>
              <w:jc w:val="right"/>
              <w:rPr/>
            </w:pPr>
            <w:r>
              <w:rPr/>
              <w:t>1000,0</w:t>
            </w:r>
          </w:p>
        </w:tc>
      </w:tr>
      <w:tr>
        <w:trPr>
          <w:trHeight w:val="315" w:hRule="atLeast"/>
        </w:trPr>
        <w:tc>
          <w:tcPr>
            <w:tcW w:w="4019" w:type="dxa"/>
            <w:tcBorders>
              <w:bottom w:val="single" w:sz="4" w:space="0" w:color="000000"/>
              <w:right w:val="single" w:sz="4" w:space="0" w:color="000000"/>
            </w:tcBorders>
            <w:shd w:color="auto" w:fill="auto" w:val="clear"/>
          </w:tcPr>
          <w:p>
            <w:pPr>
              <w:pStyle w:val="Normal"/>
              <w:rPr/>
            </w:pPr>
            <w:r>
              <w:rPr/>
              <w:t>Условно утвержденные расходы</w:t>
            </w:r>
          </w:p>
        </w:tc>
        <w:tc>
          <w:tcPr>
            <w:tcW w:w="1245" w:type="dxa"/>
            <w:tcBorders>
              <w:bottom w:val="single" w:sz="4" w:space="0" w:color="000000"/>
              <w:right w:val="single" w:sz="4" w:space="0" w:color="000000"/>
            </w:tcBorders>
            <w:shd w:color="auto" w:fill="auto" w:val="clear"/>
          </w:tcPr>
          <w:p>
            <w:pPr>
              <w:pStyle w:val="Normal"/>
              <w:jc w:val="center"/>
              <w:rPr/>
            </w:pPr>
            <w:r>
              <w:rPr/>
              <w:t> </w:t>
            </w:r>
          </w:p>
        </w:tc>
        <w:tc>
          <w:tcPr>
            <w:tcW w:w="1546" w:type="dxa"/>
            <w:tcBorders>
              <w:bottom w:val="single" w:sz="4" w:space="0" w:color="000000"/>
              <w:right w:val="single" w:sz="4" w:space="0" w:color="000000"/>
            </w:tcBorders>
            <w:shd w:color="auto" w:fill="auto" w:val="clear"/>
          </w:tcPr>
          <w:p>
            <w:pPr>
              <w:pStyle w:val="Normal"/>
              <w:jc w:val="right"/>
              <w:rPr/>
            </w:pPr>
            <w:r>
              <w:rPr/>
              <w:t> </w:t>
            </w:r>
          </w:p>
        </w:tc>
        <w:tc>
          <w:tcPr>
            <w:tcW w:w="1704" w:type="dxa"/>
            <w:tcBorders>
              <w:bottom w:val="single" w:sz="4" w:space="0" w:color="000000"/>
              <w:right w:val="single" w:sz="4" w:space="0" w:color="000000"/>
            </w:tcBorders>
            <w:shd w:color="auto" w:fill="auto" w:val="clear"/>
          </w:tcPr>
          <w:p>
            <w:pPr>
              <w:pStyle w:val="Normal"/>
              <w:jc w:val="right"/>
              <w:rPr/>
            </w:pPr>
            <w:r>
              <w:rPr/>
              <w:t>105,0</w:t>
            </w:r>
          </w:p>
        </w:tc>
        <w:tc>
          <w:tcPr>
            <w:tcW w:w="1526" w:type="dxa"/>
            <w:tcBorders>
              <w:bottom w:val="single" w:sz="4" w:space="0" w:color="000000"/>
              <w:right w:val="single" w:sz="4" w:space="0" w:color="000000"/>
            </w:tcBorders>
            <w:shd w:color="auto" w:fill="auto" w:val="clear"/>
          </w:tcPr>
          <w:p>
            <w:pPr>
              <w:pStyle w:val="Normal"/>
              <w:jc w:val="right"/>
              <w:rPr/>
            </w:pPr>
            <w:r>
              <w:rPr/>
              <w:t>209,0</w:t>
            </w:r>
          </w:p>
        </w:tc>
      </w:tr>
      <w:tr>
        <w:trPr>
          <w:trHeight w:val="315" w:hRule="atLeast"/>
        </w:trPr>
        <w:tc>
          <w:tcPr>
            <w:tcW w:w="4019" w:type="dxa"/>
            <w:tcBorders>
              <w:bottom w:val="single" w:sz="4" w:space="0" w:color="000000"/>
              <w:right w:val="single" w:sz="4" w:space="0" w:color="000000"/>
            </w:tcBorders>
            <w:shd w:color="auto" w:fill="auto" w:val="clear"/>
            <w:vAlign w:val="bottom"/>
          </w:tcPr>
          <w:p>
            <w:pPr>
              <w:pStyle w:val="Normal"/>
              <w:rPr>
                <w:b/>
                <w:b/>
                <w:bCs/>
              </w:rPr>
            </w:pPr>
            <w:r>
              <w:rPr>
                <w:b/>
                <w:bCs/>
              </w:rPr>
              <w:t>ВСЕГО:</w:t>
            </w:r>
          </w:p>
        </w:tc>
        <w:tc>
          <w:tcPr>
            <w:tcW w:w="1245"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1546" w:type="dxa"/>
            <w:tcBorders>
              <w:bottom w:val="single" w:sz="4" w:space="0" w:color="000000"/>
              <w:right w:val="single" w:sz="4" w:space="0" w:color="000000"/>
            </w:tcBorders>
            <w:shd w:color="auto" w:fill="auto" w:val="clear"/>
            <w:vAlign w:val="bottom"/>
          </w:tcPr>
          <w:p>
            <w:pPr>
              <w:pStyle w:val="Normal"/>
              <w:jc w:val="right"/>
              <w:rPr/>
            </w:pPr>
            <w:r>
              <w:rPr/>
              <w:t>5 986,2</w:t>
            </w:r>
          </w:p>
        </w:tc>
        <w:tc>
          <w:tcPr>
            <w:tcW w:w="1704" w:type="dxa"/>
            <w:tcBorders>
              <w:bottom w:val="single" w:sz="4" w:space="0" w:color="000000"/>
              <w:right w:val="single" w:sz="4" w:space="0" w:color="000000"/>
            </w:tcBorders>
            <w:shd w:color="auto" w:fill="auto" w:val="clear"/>
            <w:vAlign w:val="bottom"/>
          </w:tcPr>
          <w:p>
            <w:pPr>
              <w:pStyle w:val="Normal"/>
              <w:jc w:val="right"/>
              <w:rPr/>
            </w:pPr>
            <w:r>
              <w:rPr/>
              <w:t>4 278,0</w:t>
            </w:r>
          </w:p>
        </w:tc>
        <w:tc>
          <w:tcPr>
            <w:tcW w:w="1526" w:type="dxa"/>
            <w:tcBorders>
              <w:bottom w:val="single" w:sz="4" w:space="0" w:color="000000"/>
              <w:right w:val="single" w:sz="4" w:space="0" w:color="000000"/>
            </w:tcBorders>
            <w:shd w:color="auto" w:fill="auto" w:val="clear"/>
            <w:vAlign w:val="bottom"/>
          </w:tcPr>
          <w:p>
            <w:pPr>
              <w:pStyle w:val="Normal"/>
              <w:jc w:val="right"/>
              <w:rPr/>
            </w:pPr>
            <w:r>
              <w:rPr/>
              <w:t>4 284,0</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796" w:type="dxa"/>
        <w:jc w:val="left"/>
        <w:tblInd w:w="93" w:type="dxa"/>
        <w:tblCellMar>
          <w:top w:w="0" w:type="dxa"/>
          <w:left w:w="108" w:type="dxa"/>
          <w:bottom w:w="0" w:type="dxa"/>
          <w:right w:w="108" w:type="dxa"/>
        </w:tblCellMar>
        <w:tblLook w:firstRow="1" w:noVBand="1" w:lastRow="0" w:firstColumn="1" w:lastColumn="0" w:noHBand="0" w:val="04a0"/>
      </w:tblPr>
      <w:tblGrid>
        <w:gridCol w:w="4126"/>
        <w:gridCol w:w="992"/>
        <w:gridCol w:w="851"/>
        <w:gridCol w:w="1647"/>
        <w:gridCol w:w="763"/>
        <w:gridCol w:w="1416"/>
      </w:tblGrid>
      <w:tr>
        <w:trPr>
          <w:trHeight w:val="315" w:hRule="atLeast"/>
        </w:trPr>
        <w:tc>
          <w:tcPr>
            <w:tcW w:w="4126" w:type="dxa"/>
            <w:tcBorders/>
            <w:shd w:color="auto" w:fill="auto" w:val="clear"/>
            <w:vAlign w:val="bottom"/>
          </w:tcPr>
          <w:p>
            <w:pPr>
              <w:pStyle w:val="Normal"/>
              <w:rPr/>
            </w:pPr>
            <w:r>
              <w:rPr/>
            </w:r>
          </w:p>
        </w:tc>
        <w:tc>
          <w:tcPr>
            <w:tcW w:w="992" w:type="dxa"/>
            <w:tcBorders/>
            <w:shd w:color="auto" w:fill="auto" w:val="clear"/>
            <w:vAlign w:val="bottom"/>
          </w:tcPr>
          <w:p>
            <w:pPr>
              <w:pStyle w:val="Normal"/>
              <w:rPr/>
            </w:pPr>
            <w:r>
              <w:rPr/>
            </w:r>
          </w:p>
        </w:tc>
        <w:tc>
          <w:tcPr>
            <w:tcW w:w="851" w:type="dxa"/>
            <w:tcBorders/>
            <w:shd w:color="auto" w:fill="auto" w:val="clear"/>
            <w:vAlign w:val="bottom"/>
          </w:tcPr>
          <w:p>
            <w:pPr>
              <w:pStyle w:val="Normal"/>
              <w:rPr/>
            </w:pPr>
            <w:r>
              <w:rPr/>
            </w:r>
          </w:p>
        </w:tc>
        <w:tc>
          <w:tcPr>
            <w:tcW w:w="3826" w:type="dxa"/>
            <w:gridSpan w:val="3"/>
            <w:vMerge w:val="restart"/>
            <w:tcBorders/>
            <w:shd w:color="auto" w:fill="auto" w:val="clear"/>
            <w:vAlign w:val="bottom"/>
          </w:tcPr>
          <w:p>
            <w:pPr>
              <w:pStyle w:val="Normal"/>
              <w:jc w:val="right"/>
              <w:rPr/>
            </w:pPr>
            <w:r>
              <w:rPr/>
              <w:t>Приложение № 4</w:t>
              <w:br/>
              <w:t>к  решению Детловского сельского Совета депутатов от 16.05.2022 г, № 18-61р "О внесении изменений и дополнений в решение "О бюджете  муниципального образования Детловский сельсовет на 2022 год и плановый период 2023-2024 годов"</w:t>
            </w:r>
          </w:p>
        </w:tc>
      </w:tr>
      <w:tr>
        <w:trPr>
          <w:trHeight w:val="315" w:hRule="atLeast"/>
        </w:trPr>
        <w:tc>
          <w:tcPr>
            <w:tcW w:w="4126" w:type="dxa"/>
            <w:tcBorders/>
            <w:shd w:color="auto" w:fill="auto" w:val="clear"/>
            <w:vAlign w:val="bottom"/>
          </w:tcPr>
          <w:p>
            <w:pPr>
              <w:pStyle w:val="Normal"/>
              <w:rPr/>
            </w:pPr>
            <w:r>
              <w:rPr/>
            </w:r>
          </w:p>
        </w:tc>
        <w:tc>
          <w:tcPr>
            <w:tcW w:w="992" w:type="dxa"/>
            <w:tcBorders/>
            <w:shd w:color="auto" w:fill="auto" w:val="clear"/>
            <w:vAlign w:val="bottom"/>
          </w:tcPr>
          <w:p>
            <w:pPr>
              <w:pStyle w:val="Normal"/>
              <w:rPr/>
            </w:pPr>
            <w:r>
              <w:rPr/>
            </w:r>
          </w:p>
        </w:tc>
        <w:tc>
          <w:tcPr>
            <w:tcW w:w="851" w:type="dxa"/>
            <w:tcBorders/>
            <w:shd w:color="auto" w:fill="auto" w:val="clear"/>
            <w:vAlign w:val="bottom"/>
          </w:tcPr>
          <w:p>
            <w:pPr>
              <w:pStyle w:val="Normal"/>
              <w:rPr/>
            </w:pPr>
            <w:r>
              <w:rPr/>
            </w:r>
          </w:p>
        </w:tc>
        <w:tc>
          <w:tcPr>
            <w:tcW w:w="3826" w:type="dxa"/>
            <w:gridSpan w:val="3"/>
            <w:vMerge w:val="continue"/>
            <w:tcBorders/>
            <w:vAlign w:val="center"/>
          </w:tcPr>
          <w:p>
            <w:pPr>
              <w:pStyle w:val="Normal"/>
              <w:rPr/>
            </w:pPr>
            <w:r>
              <w:rPr/>
            </w:r>
          </w:p>
        </w:tc>
      </w:tr>
      <w:tr>
        <w:trPr>
          <w:trHeight w:val="1890" w:hRule="atLeast"/>
        </w:trPr>
        <w:tc>
          <w:tcPr>
            <w:tcW w:w="4126" w:type="dxa"/>
            <w:tcBorders/>
            <w:shd w:color="auto" w:fill="auto" w:val="clear"/>
            <w:vAlign w:val="bottom"/>
          </w:tcPr>
          <w:p>
            <w:pPr>
              <w:pStyle w:val="Normal"/>
              <w:rPr/>
            </w:pPr>
            <w:r>
              <w:rPr/>
            </w:r>
          </w:p>
        </w:tc>
        <w:tc>
          <w:tcPr>
            <w:tcW w:w="992" w:type="dxa"/>
            <w:tcBorders/>
            <w:shd w:color="auto" w:fill="auto" w:val="clear"/>
            <w:vAlign w:val="bottom"/>
          </w:tcPr>
          <w:p>
            <w:pPr>
              <w:pStyle w:val="Normal"/>
              <w:rPr/>
            </w:pPr>
            <w:r>
              <w:rPr/>
            </w:r>
          </w:p>
        </w:tc>
        <w:tc>
          <w:tcPr>
            <w:tcW w:w="851" w:type="dxa"/>
            <w:tcBorders/>
            <w:shd w:color="auto" w:fill="auto" w:val="clear"/>
            <w:vAlign w:val="bottom"/>
          </w:tcPr>
          <w:p>
            <w:pPr>
              <w:pStyle w:val="Normal"/>
              <w:rPr/>
            </w:pPr>
            <w:r>
              <w:rPr/>
            </w:r>
          </w:p>
        </w:tc>
        <w:tc>
          <w:tcPr>
            <w:tcW w:w="3826" w:type="dxa"/>
            <w:gridSpan w:val="3"/>
            <w:vMerge w:val="continue"/>
            <w:tcBorders/>
            <w:vAlign w:val="center"/>
          </w:tcPr>
          <w:p>
            <w:pPr>
              <w:pStyle w:val="Normal"/>
              <w:rPr/>
            </w:pPr>
            <w:r>
              <w:rPr/>
            </w:r>
          </w:p>
        </w:tc>
      </w:tr>
      <w:tr>
        <w:trPr>
          <w:trHeight w:val="315" w:hRule="atLeast"/>
        </w:trPr>
        <w:tc>
          <w:tcPr>
            <w:tcW w:w="4126" w:type="dxa"/>
            <w:tcBorders/>
            <w:shd w:color="auto" w:fill="auto" w:val="clear"/>
            <w:vAlign w:val="bottom"/>
          </w:tcPr>
          <w:p>
            <w:pPr>
              <w:pStyle w:val="Normal"/>
              <w:rPr/>
            </w:pPr>
            <w:r>
              <w:rPr/>
            </w:r>
            <w:bookmarkStart w:id="4" w:name="RANGE!A4%3AF130"/>
            <w:bookmarkStart w:id="5" w:name="RANGE!A4%3AF130"/>
            <w:bookmarkEnd w:id="5"/>
          </w:p>
        </w:tc>
        <w:tc>
          <w:tcPr>
            <w:tcW w:w="992" w:type="dxa"/>
            <w:tcBorders/>
            <w:shd w:color="auto" w:fill="auto" w:val="clear"/>
            <w:vAlign w:val="bottom"/>
          </w:tcPr>
          <w:p>
            <w:pPr>
              <w:pStyle w:val="Normal"/>
              <w:rPr/>
            </w:pPr>
            <w:r>
              <w:rPr/>
            </w:r>
          </w:p>
        </w:tc>
        <w:tc>
          <w:tcPr>
            <w:tcW w:w="851" w:type="dxa"/>
            <w:tcBorders/>
            <w:shd w:color="auto" w:fill="auto" w:val="clear"/>
            <w:vAlign w:val="bottom"/>
          </w:tcPr>
          <w:p>
            <w:pPr>
              <w:pStyle w:val="Normal"/>
              <w:rPr/>
            </w:pPr>
            <w:r>
              <w:rPr/>
            </w:r>
          </w:p>
        </w:tc>
        <w:tc>
          <w:tcPr>
            <w:tcW w:w="3826" w:type="dxa"/>
            <w:gridSpan w:val="3"/>
            <w:vMerge w:val="restart"/>
            <w:tcBorders/>
            <w:shd w:color="auto" w:fill="auto" w:val="clear"/>
            <w:vAlign w:val="bottom"/>
          </w:tcPr>
          <w:p>
            <w:pPr>
              <w:pStyle w:val="Normal"/>
              <w:jc w:val="right"/>
              <w:rPr/>
            </w:pPr>
            <w:r>
              <w:rPr/>
              <w:t>Приложение № 4</w:t>
              <w:br/>
              <w:t>к  решению Детловского сельского Совета депутатов от 27.12.2021 г, № 16-56р "О бюджете  муниципального образования Детловский сельсовет на 2022 год и плановый период 2023-2024 годов"</w:t>
            </w:r>
          </w:p>
        </w:tc>
      </w:tr>
      <w:tr>
        <w:trPr>
          <w:trHeight w:val="315" w:hRule="atLeast"/>
        </w:trPr>
        <w:tc>
          <w:tcPr>
            <w:tcW w:w="4126" w:type="dxa"/>
            <w:tcBorders/>
            <w:shd w:color="auto" w:fill="auto" w:val="clear"/>
            <w:vAlign w:val="bottom"/>
          </w:tcPr>
          <w:p>
            <w:pPr>
              <w:pStyle w:val="Normal"/>
              <w:rPr/>
            </w:pPr>
            <w:r>
              <w:rPr/>
            </w:r>
          </w:p>
        </w:tc>
        <w:tc>
          <w:tcPr>
            <w:tcW w:w="992" w:type="dxa"/>
            <w:tcBorders/>
            <w:shd w:color="auto" w:fill="auto" w:val="clear"/>
            <w:vAlign w:val="bottom"/>
          </w:tcPr>
          <w:p>
            <w:pPr>
              <w:pStyle w:val="Normal"/>
              <w:rPr/>
            </w:pPr>
            <w:r>
              <w:rPr/>
            </w:r>
          </w:p>
        </w:tc>
        <w:tc>
          <w:tcPr>
            <w:tcW w:w="851" w:type="dxa"/>
            <w:tcBorders/>
            <w:shd w:color="auto" w:fill="auto" w:val="clear"/>
            <w:vAlign w:val="bottom"/>
          </w:tcPr>
          <w:p>
            <w:pPr>
              <w:pStyle w:val="Normal"/>
              <w:rPr/>
            </w:pPr>
            <w:r>
              <w:rPr/>
            </w:r>
          </w:p>
        </w:tc>
        <w:tc>
          <w:tcPr>
            <w:tcW w:w="3826" w:type="dxa"/>
            <w:gridSpan w:val="3"/>
            <w:vMerge w:val="continue"/>
            <w:tcBorders/>
            <w:vAlign w:val="center"/>
          </w:tcPr>
          <w:p>
            <w:pPr>
              <w:pStyle w:val="Normal"/>
              <w:rPr/>
            </w:pPr>
            <w:r>
              <w:rPr/>
            </w:r>
          </w:p>
        </w:tc>
      </w:tr>
      <w:tr>
        <w:trPr>
          <w:trHeight w:val="315" w:hRule="atLeast"/>
        </w:trPr>
        <w:tc>
          <w:tcPr>
            <w:tcW w:w="4126" w:type="dxa"/>
            <w:tcBorders/>
            <w:shd w:color="auto" w:fill="auto" w:val="clear"/>
            <w:vAlign w:val="bottom"/>
          </w:tcPr>
          <w:p>
            <w:pPr>
              <w:pStyle w:val="Normal"/>
              <w:rPr/>
            </w:pPr>
            <w:r>
              <w:rPr/>
            </w:r>
          </w:p>
        </w:tc>
        <w:tc>
          <w:tcPr>
            <w:tcW w:w="992" w:type="dxa"/>
            <w:tcBorders/>
            <w:shd w:color="auto" w:fill="auto" w:val="clear"/>
            <w:vAlign w:val="bottom"/>
          </w:tcPr>
          <w:p>
            <w:pPr>
              <w:pStyle w:val="Normal"/>
              <w:rPr/>
            </w:pPr>
            <w:r>
              <w:rPr/>
            </w:r>
          </w:p>
        </w:tc>
        <w:tc>
          <w:tcPr>
            <w:tcW w:w="851" w:type="dxa"/>
            <w:tcBorders/>
            <w:shd w:color="auto" w:fill="auto" w:val="clear"/>
            <w:vAlign w:val="bottom"/>
          </w:tcPr>
          <w:p>
            <w:pPr>
              <w:pStyle w:val="Normal"/>
              <w:rPr/>
            </w:pPr>
            <w:r>
              <w:rPr/>
            </w:r>
          </w:p>
        </w:tc>
        <w:tc>
          <w:tcPr>
            <w:tcW w:w="3826" w:type="dxa"/>
            <w:gridSpan w:val="3"/>
            <w:vMerge w:val="continue"/>
            <w:tcBorders/>
            <w:vAlign w:val="center"/>
          </w:tcPr>
          <w:p>
            <w:pPr>
              <w:pStyle w:val="Normal"/>
              <w:rPr/>
            </w:pPr>
            <w:r>
              <w:rPr/>
            </w:r>
          </w:p>
        </w:tc>
      </w:tr>
      <w:tr>
        <w:trPr>
          <w:trHeight w:val="315" w:hRule="atLeast"/>
        </w:trPr>
        <w:tc>
          <w:tcPr>
            <w:tcW w:w="4126" w:type="dxa"/>
            <w:tcBorders/>
            <w:shd w:color="auto" w:fill="auto" w:val="clear"/>
            <w:vAlign w:val="bottom"/>
          </w:tcPr>
          <w:p>
            <w:pPr>
              <w:pStyle w:val="Normal"/>
              <w:rPr/>
            </w:pPr>
            <w:r>
              <w:rPr/>
            </w:r>
          </w:p>
        </w:tc>
        <w:tc>
          <w:tcPr>
            <w:tcW w:w="992" w:type="dxa"/>
            <w:tcBorders/>
            <w:shd w:color="auto" w:fill="auto" w:val="clear"/>
            <w:vAlign w:val="bottom"/>
          </w:tcPr>
          <w:p>
            <w:pPr>
              <w:pStyle w:val="Normal"/>
              <w:rPr/>
            </w:pPr>
            <w:r>
              <w:rPr/>
            </w:r>
          </w:p>
        </w:tc>
        <w:tc>
          <w:tcPr>
            <w:tcW w:w="851" w:type="dxa"/>
            <w:tcBorders/>
            <w:shd w:color="auto" w:fill="auto" w:val="clear"/>
            <w:vAlign w:val="bottom"/>
          </w:tcPr>
          <w:p>
            <w:pPr>
              <w:pStyle w:val="Normal"/>
              <w:rPr/>
            </w:pPr>
            <w:r>
              <w:rPr/>
            </w:r>
          </w:p>
        </w:tc>
        <w:tc>
          <w:tcPr>
            <w:tcW w:w="3826" w:type="dxa"/>
            <w:gridSpan w:val="3"/>
            <w:vMerge w:val="continue"/>
            <w:tcBorders/>
            <w:vAlign w:val="center"/>
          </w:tcPr>
          <w:p>
            <w:pPr>
              <w:pStyle w:val="Normal"/>
              <w:rPr/>
            </w:pPr>
            <w:r>
              <w:rPr/>
            </w:r>
          </w:p>
        </w:tc>
      </w:tr>
      <w:tr>
        <w:trPr>
          <w:trHeight w:val="840" w:hRule="atLeast"/>
        </w:trPr>
        <w:tc>
          <w:tcPr>
            <w:tcW w:w="4126" w:type="dxa"/>
            <w:tcBorders/>
            <w:shd w:color="auto" w:fill="auto" w:val="clear"/>
            <w:vAlign w:val="bottom"/>
          </w:tcPr>
          <w:p>
            <w:pPr>
              <w:pStyle w:val="Normal"/>
              <w:rPr/>
            </w:pPr>
            <w:r>
              <w:rPr/>
            </w:r>
          </w:p>
        </w:tc>
        <w:tc>
          <w:tcPr>
            <w:tcW w:w="992" w:type="dxa"/>
            <w:tcBorders/>
            <w:shd w:color="auto" w:fill="auto" w:val="clear"/>
            <w:vAlign w:val="bottom"/>
          </w:tcPr>
          <w:p>
            <w:pPr>
              <w:pStyle w:val="Normal"/>
              <w:rPr/>
            </w:pPr>
            <w:r>
              <w:rPr/>
            </w:r>
          </w:p>
        </w:tc>
        <w:tc>
          <w:tcPr>
            <w:tcW w:w="851" w:type="dxa"/>
            <w:tcBorders/>
            <w:shd w:color="auto" w:fill="auto" w:val="clear"/>
            <w:vAlign w:val="bottom"/>
          </w:tcPr>
          <w:p>
            <w:pPr>
              <w:pStyle w:val="Normal"/>
              <w:rPr/>
            </w:pPr>
            <w:r>
              <w:rPr/>
            </w:r>
          </w:p>
        </w:tc>
        <w:tc>
          <w:tcPr>
            <w:tcW w:w="3826" w:type="dxa"/>
            <w:gridSpan w:val="3"/>
            <w:vMerge w:val="continue"/>
            <w:tcBorders/>
            <w:vAlign w:val="center"/>
          </w:tcPr>
          <w:p>
            <w:pPr>
              <w:pStyle w:val="Normal"/>
              <w:rPr/>
            </w:pPr>
            <w:r>
              <w:rPr/>
            </w:r>
          </w:p>
        </w:tc>
      </w:tr>
      <w:tr>
        <w:trPr>
          <w:trHeight w:val="390" w:hRule="exact"/>
        </w:trPr>
        <w:tc>
          <w:tcPr>
            <w:tcW w:w="4126" w:type="dxa"/>
            <w:tcBorders/>
            <w:shd w:color="auto" w:fill="auto" w:val="clear"/>
            <w:vAlign w:val="bottom"/>
          </w:tcPr>
          <w:p>
            <w:pPr>
              <w:pStyle w:val="Normal"/>
              <w:rPr/>
            </w:pPr>
            <w:r>
              <w:rPr/>
            </w:r>
          </w:p>
        </w:tc>
        <w:tc>
          <w:tcPr>
            <w:tcW w:w="992" w:type="dxa"/>
            <w:tcBorders/>
            <w:shd w:color="auto" w:fill="auto" w:val="clear"/>
            <w:vAlign w:val="bottom"/>
          </w:tcPr>
          <w:p>
            <w:pPr>
              <w:pStyle w:val="Normal"/>
              <w:rPr/>
            </w:pPr>
            <w:r>
              <w:rPr/>
            </w:r>
          </w:p>
        </w:tc>
        <w:tc>
          <w:tcPr>
            <w:tcW w:w="851" w:type="dxa"/>
            <w:tcBorders/>
            <w:shd w:color="auto" w:fill="auto" w:val="clear"/>
            <w:vAlign w:val="bottom"/>
          </w:tcPr>
          <w:p>
            <w:pPr>
              <w:pStyle w:val="Normal"/>
              <w:rPr/>
            </w:pPr>
            <w:r>
              <w:rPr/>
            </w:r>
          </w:p>
        </w:tc>
        <w:tc>
          <w:tcPr>
            <w:tcW w:w="1647" w:type="dxa"/>
            <w:tcBorders/>
            <w:shd w:color="auto" w:fill="auto" w:val="clear"/>
            <w:vAlign w:val="bottom"/>
          </w:tcPr>
          <w:p>
            <w:pPr>
              <w:pStyle w:val="Normal"/>
              <w:jc w:val="right"/>
              <w:rPr/>
            </w:pPr>
            <w:r>
              <w:rPr/>
            </w:r>
          </w:p>
        </w:tc>
        <w:tc>
          <w:tcPr>
            <w:tcW w:w="763" w:type="dxa"/>
            <w:tcBorders/>
            <w:shd w:color="auto" w:fill="auto" w:val="clear"/>
            <w:vAlign w:val="bottom"/>
          </w:tcPr>
          <w:p>
            <w:pPr>
              <w:pStyle w:val="Normal"/>
              <w:jc w:val="right"/>
              <w:rPr/>
            </w:pPr>
            <w:r>
              <w:rPr/>
            </w:r>
          </w:p>
        </w:tc>
        <w:tc>
          <w:tcPr>
            <w:tcW w:w="1416" w:type="dxa"/>
            <w:tcBorders/>
            <w:shd w:color="auto" w:fill="auto" w:val="clear"/>
            <w:vAlign w:val="bottom"/>
          </w:tcPr>
          <w:p>
            <w:pPr>
              <w:pStyle w:val="Normal"/>
              <w:jc w:val="right"/>
              <w:rPr/>
            </w:pPr>
            <w:r>
              <w:rPr/>
            </w:r>
          </w:p>
        </w:tc>
      </w:tr>
      <w:tr>
        <w:trPr>
          <w:trHeight w:val="360" w:hRule="atLeast"/>
        </w:trPr>
        <w:tc>
          <w:tcPr>
            <w:tcW w:w="9795" w:type="dxa"/>
            <w:gridSpan w:val="6"/>
            <w:tcBorders/>
            <w:shd w:color="auto" w:fill="auto" w:val="clear"/>
            <w:vAlign w:val="center"/>
          </w:tcPr>
          <w:p>
            <w:pPr>
              <w:pStyle w:val="Normal"/>
              <w:jc w:val="center"/>
              <w:rPr/>
            </w:pPr>
            <w:r>
              <w:rPr/>
              <w:t>Ведомственная структура расходов местного бюджета на 2022 год</w:t>
            </w:r>
          </w:p>
        </w:tc>
      </w:tr>
      <w:tr>
        <w:trPr>
          <w:trHeight w:val="315" w:hRule="exact"/>
        </w:trPr>
        <w:tc>
          <w:tcPr>
            <w:tcW w:w="5118" w:type="dxa"/>
            <w:gridSpan w:val="2"/>
            <w:tcBorders/>
            <w:shd w:color="auto" w:fill="auto" w:val="clear"/>
            <w:vAlign w:val="bottom"/>
          </w:tcPr>
          <w:p>
            <w:pPr>
              <w:pStyle w:val="Normal"/>
              <w:rPr/>
            </w:pPr>
            <w:r>
              <w:rPr/>
            </w:r>
          </w:p>
        </w:tc>
        <w:tc>
          <w:tcPr>
            <w:tcW w:w="851" w:type="dxa"/>
            <w:tcBorders/>
            <w:shd w:color="auto" w:fill="auto" w:val="clear"/>
            <w:vAlign w:val="bottom"/>
          </w:tcPr>
          <w:p>
            <w:pPr>
              <w:pStyle w:val="Normal"/>
              <w:rPr/>
            </w:pPr>
            <w:r>
              <w:rPr/>
            </w:r>
          </w:p>
        </w:tc>
        <w:tc>
          <w:tcPr>
            <w:tcW w:w="1647" w:type="dxa"/>
            <w:tcBorders/>
            <w:shd w:color="auto" w:fill="auto" w:val="clear"/>
            <w:vAlign w:val="bottom"/>
          </w:tcPr>
          <w:p>
            <w:pPr>
              <w:pStyle w:val="Normal"/>
              <w:rPr/>
            </w:pPr>
            <w:r>
              <w:rPr/>
            </w:r>
          </w:p>
        </w:tc>
        <w:tc>
          <w:tcPr>
            <w:tcW w:w="763" w:type="dxa"/>
            <w:tcBorders/>
            <w:shd w:color="auto" w:fill="auto" w:val="clear"/>
            <w:vAlign w:val="bottom"/>
          </w:tcPr>
          <w:p>
            <w:pPr>
              <w:pStyle w:val="Normal"/>
              <w:rPr/>
            </w:pPr>
            <w:r>
              <w:rPr/>
            </w:r>
          </w:p>
        </w:tc>
        <w:tc>
          <w:tcPr>
            <w:tcW w:w="1416" w:type="dxa"/>
            <w:tcBorders/>
            <w:shd w:color="auto" w:fill="auto" w:val="clear"/>
            <w:vAlign w:val="bottom"/>
          </w:tcPr>
          <w:p>
            <w:pPr>
              <w:pStyle w:val="Normal"/>
              <w:jc w:val="right"/>
              <w:rPr/>
            </w:pPr>
            <w:r>
              <w:rPr/>
            </w:r>
          </w:p>
        </w:tc>
      </w:tr>
      <w:tr>
        <w:trPr>
          <w:trHeight w:val="945" w:hRule="atLeast"/>
        </w:trPr>
        <w:tc>
          <w:tcPr>
            <w:tcW w:w="4126" w:type="dxa"/>
            <w:tcBorders>
              <w:top w:val="single" w:sz="4" w:space="0" w:color="000000"/>
              <w:left w:val="single" w:sz="4" w:space="0" w:color="000000"/>
              <w:right w:val="single" w:sz="4" w:space="0" w:color="000000"/>
            </w:tcBorders>
            <w:shd w:color="auto" w:fill="auto" w:val="clear"/>
            <w:vAlign w:val="center"/>
          </w:tcPr>
          <w:p>
            <w:pPr>
              <w:pStyle w:val="Normal"/>
              <w:jc w:val="center"/>
              <w:rPr/>
            </w:pPr>
            <w:r>
              <w:rPr/>
              <w:t xml:space="preserve">Наименование распорядителей и наименование показателей бюджетной классификации </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Код ведомства </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Раздел-подраздел</w:t>
            </w:r>
          </w:p>
        </w:tc>
        <w:tc>
          <w:tcPr>
            <w:tcW w:w="1647"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Целевая статья </w:t>
            </w:r>
          </w:p>
        </w:tc>
        <w:tc>
          <w:tcPr>
            <w:tcW w:w="763"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Вид расходов </w:t>
            </w:r>
          </w:p>
        </w:tc>
        <w:tc>
          <w:tcPr>
            <w:tcW w:w="1416" w:type="dxa"/>
            <w:tcBorders>
              <w:top w:val="single" w:sz="4" w:space="0" w:color="000000"/>
              <w:right w:val="single" w:sz="4" w:space="0" w:color="000000"/>
            </w:tcBorders>
            <w:shd w:color="auto" w:fill="auto" w:val="clear"/>
            <w:vAlign w:val="center"/>
          </w:tcPr>
          <w:p>
            <w:pPr>
              <w:pStyle w:val="Normal"/>
              <w:jc w:val="center"/>
              <w:rPr/>
            </w:pPr>
            <w:r>
              <w:rPr/>
              <w:t>Сумма на 2022 год</w:t>
            </w:r>
          </w:p>
        </w:tc>
      </w:tr>
      <w:tr>
        <w:trPr>
          <w:trHeight w:val="315" w:hRule="atLeast"/>
        </w:trPr>
        <w:tc>
          <w:tcPr>
            <w:tcW w:w="4126" w:type="dxa"/>
            <w:tcBorders>
              <w:top w:val="single" w:sz="4" w:space="0" w:color="000000"/>
              <w:left w:val="single" w:sz="4" w:space="0" w:color="000000"/>
              <w:right w:val="single" w:sz="4" w:space="0" w:color="000000"/>
            </w:tcBorders>
            <w:shd w:color="auto" w:fill="auto" w:val="clear"/>
            <w:vAlign w:val="center"/>
          </w:tcPr>
          <w:p>
            <w:pPr>
              <w:pStyle w:val="Normal"/>
              <w:jc w:val="center"/>
              <w:rPr/>
            </w:pPr>
            <w:r>
              <w:rPr/>
              <w:t>1</w:t>
            </w:r>
          </w:p>
        </w:tc>
        <w:tc>
          <w:tcPr>
            <w:tcW w:w="992" w:type="dxa"/>
            <w:tcBorders>
              <w:right w:val="single" w:sz="4" w:space="0" w:color="000000"/>
            </w:tcBorders>
            <w:shd w:color="auto" w:fill="auto" w:val="clear"/>
            <w:vAlign w:val="center"/>
          </w:tcPr>
          <w:p>
            <w:pPr>
              <w:pStyle w:val="Normal"/>
              <w:jc w:val="center"/>
              <w:rPr/>
            </w:pPr>
            <w:r>
              <w:rPr/>
              <w:t>2</w:t>
            </w:r>
          </w:p>
        </w:tc>
        <w:tc>
          <w:tcPr>
            <w:tcW w:w="851" w:type="dxa"/>
            <w:tcBorders>
              <w:right w:val="single" w:sz="4" w:space="0" w:color="000000"/>
            </w:tcBorders>
            <w:shd w:color="auto" w:fill="auto" w:val="clear"/>
            <w:vAlign w:val="center"/>
          </w:tcPr>
          <w:p>
            <w:pPr>
              <w:pStyle w:val="Normal"/>
              <w:jc w:val="center"/>
              <w:rPr/>
            </w:pPr>
            <w:r>
              <w:rPr/>
              <w:t>3</w:t>
            </w:r>
          </w:p>
        </w:tc>
        <w:tc>
          <w:tcPr>
            <w:tcW w:w="1647" w:type="dxa"/>
            <w:tcBorders>
              <w:right w:val="single" w:sz="4" w:space="0" w:color="000000"/>
            </w:tcBorders>
            <w:shd w:color="auto" w:fill="auto" w:val="clear"/>
            <w:vAlign w:val="center"/>
          </w:tcPr>
          <w:p>
            <w:pPr>
              <w:pStyle w:val="Normal"/>
              <w:jc w:val="center"/>
              <w:rPr/>
            </w:pPr>
            <w:r>
              <w:rPr/>
              <w:t>4</w:t>
            </w:r>
          </w:p>
        </w:tc>
        <w:tc>
          <w:tcPr>
            <w:tcW w:w="763" w:type="dxa"/>
            <w:tcBorders>
              <w:right w:val="single" w:sz="4" w:space="0" w:color="000000"/>
            </w:tcBorders>
            <w:shd w:color="auto" w:fill="auto" w:val="clear"/>
            <w:vAlign w:val="center"/>
          </w:tcPr>
          <w:p>
            <w:pPr>
              <w:pStyle w:val="Normal"/>
              <w:jc w:val="center"/>
              <w:rPr/>
            </w:pPr>
            <w:r>
              <w:rPr/>
              <w:t>5</w:t>
            </w:r>
          </w:p>
        </w:tc>
        <w:tc>
          <w:tcPr>
            <w:tcW w:w="1416" w:type="dxa"/>
            <w:tcBorders>
              <w:top w:val="single" w:sz="4" w:space="0" w:color="000000"/>
              <w:right w:val="single" w:sz="4" w:space="0" w:color="000000"/>
            </w:tcBorders>
            <w:shd w:color="auto" w:fill="auto" w:val="clear"/>
            <w:vAlign w:val="center"/>
          </w:tcPr>
          <w:p>
            <w:pPr>
              <w:pStyle w:val="Normal"/>
              <w:jc w:val="center"/>
              <w:rPr/>
            </w:pPr>
            <w:r>
              <w:rPr/>
              <w:t>6</w:t>
            </w:r>
          </w:p>
        </w:tc>
      </w:tr>
      <w:tr>
        <w:trPr>
          <w:trHeight w:val="315" w:hRule="atLeast"/>
        </w:trPr>
        <w:tc>
          <w:tcPr>
            <w:tcW w:w="41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bCs/>
              </w:rPr>
            </w:pPr>
            <w:r>
              <w:rPr>
                <w:b/>
                <w:bCs/>
              </w:rPr>
              <w:t>Администрация Детловского сельсовета</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t>810</w:t>
            </w:r>
          </w:p>
        </w:tc>
        <w:tc>
          <w:tcPr>
            <w:tcW w:w="851" w:type="dxa"/>
            <w:tcBorders>
              <w:top w:val="single" w:sz="4" w:space="0" w:color="000000"/>
              <w:bottom w:val="single" w:sz="4" w:space="0" w:color="000000"/>
              <w:right w:val="single" w:sz="4" w:space="0" w:color="000000"/>
            </w:tcBorders>
            <w:shd w:color="auto" w:fill="auto" w:val="clear"/>
          </w:tcPr>
          <w:p>
            <w:pPr>
              <w:pStyle w:val="Normal"/>
              <w:jc w:val="center"/>
              <w:rPr/>
            </w:pPr>
            <w:r>
              <w:rPr/>
              <w:t> </w:t>
            </w:r>
          </w:p>
        </w:tc>
        <w:tc>
          <w:tcPr>
            <w:tcW w:w="1647" w:type="dxa"/>
            <w:tcBorders>
              <w:top w:val="single" w:sz="4" w:space="0" w:color="000000"/>
              <w:bottom w:val="single" w:sz="4" w:space="0" w:color="000000"/>
              <w:right w:val="single" w:sz="4" w:space="0" w:color="000000"/>
            </w:tcBorders>
            <w:shd w:color="auto" w:fill="auto" w:val="clear"/>
          </w:tcPr>
          <w:p>
            <w:pPr>
              <w:pStyle w:val="Normal"/>
              <w:jc w:val="center"/>
              <w:rPr/>
            </w:pPr>
            <w:r>
              <w:rPr/>
              <w:t> </w:t>
            </w:r>
          </w:p>
        </w:tc>
        <w:tc>
          <w:tcPr>
            <w:tcW w:w="763" w:type="dxa"/>
            <w:tcBorders>
              <w:top w:val="single" w:sz="4" w:space="0" w:color="000000"/>
              <w:bottom w:val="single" w:sz="4" w:space="0" w:color="000000"/>
              <w:right w:val="single" w:sz="4" w:space="0" w:color="000000"/>
            </w:tcBorders>
            <w:shd w:color="auto" w:fill="auto" w:val="clear"/>
          </w:tcPr>
          <w:p>
            <w:pPr>
              <w:pStyle w:val="Normal"/>
              <w:jc w:val="center"/>
              <w:rPr/>
            </w:pPr>
            <w:r>
              <w:rPr/>
              <w:t> </w:t>
            </w:r>
          </w:p>
        </w:tc>
        <w:tc>
          <w:tcPr>
            <w:tcW w:w="1416" w:type="dxa"/>
            <w:tcBorders>
              <w:top w:val="single" w:sz="4" w:space="0" w:color="000000"/>
              <w:bottom w:val="single" w:sz="4" w:space="0" w:color="000000"/>
              <w:right w:val="single" w:sz="4" w:space="0" w:color="000000"/>
            </w:tcBorders>
            <w:shd w:color="000000" w:fill="FFFFFF" w:val="clear"/>
          </w:tcPr>
          <w:p>
            <w:pPr>
              <w:pStyle w:val="Normal"/>
              <w:jc w:val="right"/>
              <w:rPr/>
            </w:pPr>
            <w:r>
              <w:rPr/>
              <w:t>5986,2</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Общегосударственные расходы</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0100</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3329,9</w:t>
            </w:r>
          </w:p>
        </w:tc>
      </w:tr>
      <w:tr>
        <w:trPr>
          <w:trHeight w:val="51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Функционирование главы муниципального образования</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0102</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980,5</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Функционирование администрации в рамках непрограммных расходов</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0102</w:t>
            </w:r>
          </w:p>
        </w:tc>
        <w:tc>
          <w:tcPr>
            <w:tcW w:w="1647" w:type="dxa"/>
            <w:tcBorders>
              <w:bottom w:val="single" w:sz="4" w:space="0" w:color="000000"/>
              <w:right w:val="single" w:sz="4" w:space="0" w:color="000000"/>
            </w:tcBorders>
            <w:shd w:color="auto" w:fill="auto" w:val="clear"/>
          </w:tcPr>
          <w:p>
            <w:pPr>
              <w:pStyle w:val="Normal"/>
              <w:jc w:val="center"/>
              <w:rPr/>
            </w:pPr>
            <w:r>
              <w:rPr/>
              <w:t>9010000000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980,5</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Расходы на частичную компенсацию расходов на повышение оплаты труда с 01.07.2022 на 8,6%</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0102</w:t>
            </w:r>
          </w:p>
        </w:tc>
        <w:tc>
          <w:tcPr>
            <w:tcW w:w="1647" w:type="dxa"/>
            <w:tcBorders>
              <w:bottom w:val="single" w:sz="4" w:space="0" w:color="000000"/>
              <w:right w:val="single" w:sz="4" w:space="0" w:color="000000"/>
            </w:tcBorders>
            <w:shd w:color="auto" w:fill="auto" w:val="clear"/>
          </w:tcPr>
          <w:p>
            <w:pPr>
              <w:pStyle w:val="Normal"/>
              <w:jc w:val="center"/>
              <w:rPr/>
            </w:pPr>
            <w:r>
              <w:rPr/>
              <w:t>9010027245</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40,5</w:t>
            </w:r>
          </w:p>
        </w:tc>
      </w:tr>
      <w:tr>
        <w:trPr>
          <w:trHeight w:val="157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0102</w:t>
            </w:r>
          </w:p>
        </w:tc>
        <w:tc>
          <w:tcPr>
            <w:tcW w:w="1647" w:type="dxa"/>
            <w:tcBorders>
              <w:bottom w:val="single" w:sz="4" w:space="0" w:color="000000"/>
              <w:right w:val="single" w:sz="4" w:space="0" w:color="000000"/>
            </w:tcBorders>
            <w:shd w:color="auto" w:fill="auto" w:val="clear"/>
          </w:tcPr>
          <w:p>
            <w:pPr>
              <w:pStyle w:val="Normal"/>
              <w:jc w:val="center"/>
              <w:rPr/>
            </w:pPr>
            <w:r>
              <w:rPr/>
              <w:t>9010027245</w:t>
            </w:r>
          </w:p>
        </w:tc>
        <w:tc>
          <w:tcPr>
            <w:tcW w:w="763" w:type="dxa"/>
            <w:tcBorders>
              <w:bottom w:val="single" w:sz="4" w:space="0" w:color="000000"/>
              <w:right w:val="single" w:sz="4" w:space="0" w:color="000000"/>
            </w:tcBorders>
            <w:shd w:color="auto" w:fill="auto" w:val="clear"/>
          </w:tcPr>
          <w:p>
            <w:pPr>
              <w:pStyle w:val="Normal"/>
              <w:jc w:val="center"/>
              <w:rPr/>
            </w:pPr>
            <w:r>
              <w:rPr/>
              <w:t>100</w:t>
            </w:r>
          </w:p>
        </w:tc>
        <w:tc>
          <w:tcPr>
            <w:tcW w:w="1416" w:type="dxa"/>
            <w:tcBorders>
              <w:bottom w:val="single" w:sz="4" w:space="0" w:color="000000"/>
              <w:right w:val="single" w:sz="4" w:space="0" w:color="000000"/>
            </w:tcBorders>
            <w:shd w:color="000000" w:fill="FFFFFF" w:val="clear"/>
          </w:tcPr>
          <w:p>
            <w:pPr>
              <w:pStyle w:val="Normal"/>
              <w:jc w:val="right"/>
              <w:rPr/>
            </w:pPr>
            <w:r>
              <w:rPr/>
              <w:t>40,5</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0102</w:t>
            </w:r>
          </w:p>
        </w:tc>
        <w:tc>
          <w:tcPr>
            <w:tcW w:w="1647" w:type="dxa"/>
            <w:tcBorders>
              <w:bottom w:val="single" w:sz="4" w:space="0" w:color="000000"/>
              <w:right w:val="single" w:sz="4" w:space="0" w:color="000000"/>
            </w:tcBorders>
            <w:shd w:color="auto" w:fill="auto" w:val="clear"/>
          </w:tcPr>
          <w:p>
            <w:pPr>
              <w:pStyle w:val="Normal"/>
              <w:jc w:val="center"/>
              <w:rPr/>
            </w:pPr>
            <w:r>
              <w:rPr/>
              <w:t>9010027245</w:t>
            </w:r>
          </w:p>
        </w:tc>
        <w:tc>
          <w:tcPr>
            <w:tcW w:w="763" w:type="dxa"/>
            <w:tcBorders>
              <w:bottom w:val="single" w:sz="4" w:space="0" w:color="000000"/>
              <w:right w:val="single" w:sz="4" w:space="0" w:color="000000"/>
            </w:tcBorders>
            <w:shd w:color="auto" w:fill="auto" w:val="clear"/>
          </w:tcPr>
          <w:p>
            <w:pPr>
              <w:pStyle w:val="Normal"/>
              <w:jc w:val="center"/>
              <w:rPr/>
            </w:pPr>
            <w:r>
              <w:rPr/>
              <w:t>120</w:t>
            </w:r>
          </w:p>
        </w:tc>
        <w:tc>
          <w:tcPr>
            <w:tcW w:w="1416" w:type="dxa"/>
            <w:tcBorders>
              <w:bottom w:val="single" w:sz="4" w:space="0" w:color="000000"/>
              <w:right w:val="single" w:sz="4" w:space="0" w:color="000000"/>
            </w:tcBorders>
            <w:shd w:color="000000" w:fill="FFFFFF" w:val="clear"/>
          </w:tcPr>
          <w:p>
            <w:pPr>
              <w:pStyle w:val="Normal"/>
              <w:jc w:val="right"/>
              <w:rPr/>
            </w:pPr>
            <w:r>
              <w:rPr/>
              <w:t>40,5</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Глава муниципального образования</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0102</w:t>
            </w:r>
          </w:p>
        </w:tc>
        <w:tc>
          <w:tcPr>
            <w:tcW w:w="1647" w:type="dxa"/>
            <w:tcBorders>
              <w:bottom w:val="single" w:sz="4" w:space="0" w:color="000000"/>
              <w:right w:val="single" w:sz="4" w:space="0" w:color="000000"/>
            </w:tcBorders>
            <w:shd w:color="auto" w:fill="auto" w:val="clear"/>
          </w:tcPr>
          <w:p>
            <w:pPr>
              <w:pStyle w:val="Normal"/>
              <w:jc w:val="center"/>
              <w:rPr/>
            </w:pPr>
            <w:r>
              <w:rPr/>
              <w:t>9010080250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940,0</w:t>
            </w:r>
          </w:p>
        </w:tc>
      </w:tr>
      <w:tr>
        <w:trPr>
          <w:trHeight w:val="157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0102</w:t>
            </w:r>
          </w:p>
        </w:tc>
        <w:tc>
          <w:tcPr>
            <w:tcW w:w="1647" w:type="dxa"/>
            <w:tcBorders>
              <w:bottom w:val="single" w:sz="4" w:space="0" w:color="000000"/>
              <w:right w:val="single" w:sz="4" w:space="0" w:color="000000"/>
            </w:tcBorders>
            <w:shd w:color="auto" w:fill="auto" w:val="clear"/>
          </w:tcPr>
          <w:p>
            <w:pPr>
              <w:pStyle w:val="Normal"/>
              <w:jc w:val="center"/>
              <w:rPr/>
            </w:pPr>
            <w:r>
              <w:rPr/>
              <w:t>9010080250</w:t>
            </w:r>
          </w:p>
        </w:tc>
        <w:tc>
          <w:tcPr>
            <w:tcW w:w="763" w:type="dxa"/>
            <w:tcBorders>
              <w:bottom w:val="single" w:sz="4" w:space="0" w:color="000000"/>
              <w:right w:val="single" w:sz="4" w:space="0" w:color="000000"/>
            </w:tcBorders>
            <w:shd w:color="auto" w:fill="auto" w:val="clear"/>
          </w:tcPr>
          <w:p>
            <w:pPr>
              <w:pStyle w:val="Normal"/>
              <w:jc w:val="center"/>
              <w:rPr/>
            </w:pPr>
            <w:r>
              <w:rPr/>
              <w:t>100</w:t>
            </w:r>
          </w:p>
        </w:tc>
        <w:tc>
          <w:tcPr>
            <w:tcW w:w="1416" w:type="dxa"/>
            <w:tcBorders>
              <w:bottom w:val="single" w:sz="4" w:space="0" w:color="000000"/>
              <w:right w:val="single" w:sz="4" w:space="0" w:color="000000"/>
            </w:tcBorders>
            <w:shd w:color="000000" w:fill="FFFFFF" w:val="clear"/>
          </w:tcPr>
          <w:p>
            <w:pPr>
              <w:pStyle w:val="Normal"/>
              <w:jc w:val="right"/>
              <w:rPr/>
            </w:pPr>
            <w:r>
              <w:rPr/>
              <w:t>940,0</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0102</w:t>
            </w:r>
          </w:p>
        </w:tc>
        <w:tc>
          <w:tcPr>
            <w:tcW w:w="1647" w:type="dxa"/>
            <w:tcBorders>
              <w:bottom w:val="single" w:sz="4" w:space="0" w:color="000000"/>
              <w:right w:val="single" w:sz="4" w:space="0" w:color="000000"/>
            </w:tcBorders>
            <w:shd w:color="auto" w:fill="auto" w:val="clear"/>
          </w:tcPr>
          <w:p>
            <w:pPr>
              <w:pStyle w:val="Normal"/>
              <w:jc w:val="center"/>
              <w:rPr/>
            </w:pPr>
            <w:r>
              <w:rPr/>
              <w:t>9010080250</w:t>
            </w:r>
          </w:p>
        </w:tc>
        <w:tc>
          <w:tcPr>
            <w:tcW w:w="763" w:type="dxa"/>
            <w:tcBorders>
              <w:bottom w:val="single" w:sz="4" w:space="0" w:color="000000"/>
              <w:right w:val="single" w:sz="4" w:space="0" w:color="000000"/>
            </w:tcBorders>
            <w:shd w:color="auto" w:fill="auto" w:val="clear"/>
          </w:tcPr>
          <w:p>
            <w:pPr>
              <w:pStyle w:val="Normal"/>
              <w:jc w:val="center"/>
              <w:rPr/>
            </w:pPr>
            <w:r>
              <w:rPr/>
              <w:t>120</w:t>
            </w:r>
          </w:p>
        </w:tc>
        <w:tc>
          <w:tcPr>
            <w:tcW w:w="1416" w:type="dxa"/>
            <w:tcBorders>
              <w:bottom w:val="single" w:sz="4" w:space="0" w:color="000000"/>
              <w:right w:val="single" w:sz="4" w:space="0" w:color="000000"/>
            </w:tcBorders>
            <w:shd w:color="000000" w:fill="FFFFFF" w:val="clear"/>
          </w:tcPr>
          <w:p>
            <w:pPr>
              <w:pStyle w:val="Normal"/>
              <w:jc w:val="right"/>
              <w:rPr/>
            </w:pPr>
            <w:r>
              <w:rPr/>
              <w:t>940,0</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Функционирование органов муниципального образования</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2294,9</w:t>
            </w:r>
          </w:p>
        </w:tc>
      </w:tr>
      <w:tr>
        <w:trPr>
          <w:trHeight w:val="1035" w:hRule="atLeast"/>
        </w:trPr>
        <w:tc>
          <w:tcPr>
            <w:tcW w:w="4126" w:type="dxa"/>
            <w:tcBorders>
              <w:left w:val="single" w:sz="4" w:space="0" w:color="000000"/>
              <w:bottom w:val="single" w:sz="4" w:space="0" w:color="000000"/>
              <w:right w:val="single" w:sz="4" w:space="0" w:color="000000"/>
            </w:tcBorders>
            <w:shd w:color="000000" w:fill="FFFFFF" w:val="clear"/>
          </w:tcPr>
          <w:p>
            <w:pPr>
              <w:pStyle w:val="Normal"/>
              <w:rPr/>
            </w:pPr>
            <w:r>
              <w:rPr/>
              <w:t>Расходы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9010027241</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41,2</w:t>
            </w:r>
          </w:p>
        </w:tc>
      </w:tr>
      <w:tr>
        <w:trPr>
          <w:trHeight w:val="165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9010027241</w:t>
            </w:r>
          </w:p>
        </w:tc>
        <w:tc>
          <w:tcPr>
            <w:tcW w:w="763" w:type="dxa"/>
            <w:tcBorders>
              <w:bottom w:val="single" w:sz="4" w:space="0" w:color="000000"/>
              <w:right w:val="single" w:sz="4" w:space="0" w:color="000000"/>
            </w:tcBorders>
            <w:shd w:color="auto" w:fill="auto" w:val="clear"/>
          </w:tcPr>
          <w:p>
            <w:pPr>
              <w:pStyle w:val="Normal"/>
              <w:jc w:val="center"/>
              <w:rPr/>
            </w:pPr>
            <w:r>
              <w:rPr/>
              <w:t>100</w:t>
            </w:r>
          </w:p>
        </w:tc>
        <w:tc>
          <w:tcPr>
            <w:tcW w:w="1416" w:type="dxa"/>
            <w:tcBorders>
              <w:bottom w:val="single" w:sz="4" w:space="0" w:color="000000"/>
              <w:right w:val="single" w:sz="4" w:space="0" w:color="000000"/>
            </w:tcBorders>
            <w:shd w:color="000000" w:fill="FFFFFF" w:val="clear"/>
          </w:tcPr>
          <w:p>
            <w:pPr>
              <w:pStyle w:val="Normal"/>
              <w:jc w:val="right"/>
              <w:rPr/>
            </w:pPr>
            <w:r>
              <w:rPr/>
              <w:t>41,2</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9010027241</w:t>
            </w:r>
          </w:p>
        </w:tc>
        <w:tc>
          <w:tcPr>
            <w:tcW w:w="763" w:type="dxa"/>
            <w:tcBorders>
              <w:bottom w:val="single" w:sz="4" w:space="0" w:color="000000"/>
              <w:right w:val="single" w:sz="4" w:space="0" w:color="000000"/>
            </w:tcBorders>
            <w:shd w:color="auto" w:fill="auto" w:val="clear"/>
          </w:tcPr>
          <w:p>
            <w:pPr>
              <w:pStyle w:val="Normal"/>
              <w:jc w:val="center"/>
              <w:rPr/>
            </w:pPr>
            <w:r>
              <w:rPr/>
              <w:t>120</w:t>
            </w:r>
          </w:p>
        </w:tc>
        <w:tc>
          <w:tcPr>
            <w:tcW w:w="1416" w:type="dxa"/>
            <w:tcBorders>
              <w:bottom w:val="single" w:sz="4" w:space="0" w:color="000000"/>
              <w:right w:val="single" w:sz="4" w:space="0" w:color="000000"/>
            </w:tcBorders>
            <w:shd w:color="000000" w:fill="FFFFFF" w:val="clear"/>
          </w:tcPr>
          <w:p>
            <w:pPr>
              <w:pStyle w:val="Normal"/>
              <w:jc w:val="right"/>
              <w:rPr/>
            </w:pPr>
            <w:r>
              <w:rPr/>
              <w:t>41,2</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Расходы на частичную компенсацию расходов на повышение оплаты труда с 01.07.2022 на 8,6%</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9010027245</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66,0</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9010027245</w:t>
            </w:r>
          </w:p>
        </w:tc>
        <w:tc>
          <w:tcPr>
            <w:tcW w:w="763" w:type="dxa"/>
            <w:tcBorders>
              <w:bottom w:val="single" w:sz="4" w:space="0" w:color="000000"/>
              <w:right w:val="single" w:sz="4" w:space="0" w:color="000000"/>
            </w:tcBorders>
            <w:shd w:color="auto" w:fill="auto" w:val="clear"/>
          </w:tcPr>
          <w:p>
            <w:pPr>
              <w:pStyle w:val="Normal"/>
              <w:jc w:val="center"/>
              <w:rPr/>
            </w:pPr>
            <w:r>
              <w:rPr/>
              <w:t>100</w:t>
            </w:r>
          </w:p>
        </w:tc>
        <w:tc>
          <w:tcPr>
            <w:tcW w:w="1416" w:type="dxa"/>
            <w:tcBorders>
              <w:bottom w:val="single" w:sz="4" w:space="0" w:color="000000"/>
              <w:right w:val="single" w:sz="4" w:space="0" w:color="000000"/>
            </w:tcBorders>
            <w:shd w:color="000000" w:fill="FFFFFF" w:val="clear"/>
          </w:tcPr>
          <w:p>
            <w:pPr>
              <w:pStyle w:val="Normal"/>
              <w:jc w:val="right"/>
              <w:rPr/>
            </w:pPr>
            <w:r>
              <w:rPr/>
              <w:t>66,0</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9010027245</w:t>
            </w:r>
          </w:p>
        </w:tc>
        <w:tc>
          <w:tcPr>
            <w:tcW w:w="763" w:type="dxa"/>
            <w:tcBorders>
              <w:bottom w:val="single" w:sz="4" w:space="0" w:color="000000"/>
              <w:right w:val="single" w:sz="4" w:space="0" w:color="000000"/>
            </w:tcBorders>
            <w:shd w:color="auto" w:fill="auto" w:val="clear"/>
          </w:tcPr>
          <w:p>
            <w:pPr>
              <w:pStyle w:val="Normal"/>
              <w:jc w:val="center"/>
              <w:rPr/>
            </w:pPr>
            <w:r>
              <w:rPr/>
              <w:t>120</w:t>
            </w:r>
          </w:p>
        </w:tc>
        <w:tc>
          <w:tcPr>
            <w:tcW w:w="1416" w:type="dxa"/>
            <w:tcBorders>
              <w:bottom w:val="single" w:sz="4" w:space="0" w:color="000000"/>
              <w:right w:val="single" w:sz="4" w:space="0" w:color="000000"/>
            </w:tcBorders>
            <w:shd w:color="000000" w:fill="FFFFFF" w:val="clear"/>
          </w:tcPr>
          <w:p>
            <w:pPr>
              <w:pStyle w:val="Normal"/>
              <w:jc w:val="right"/>
              <w:rPr/>
            </w:pPr>
            <w:r>
              <w:rPr/>
              <w:t>66,0</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Центральный аппарат</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9010080210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1695,4</w:t>
            </w:r>
          </w:p>
        </w:tc>
      </w:tr>
      <w:tr>
        <w:trPr>
          <w:trHeight w:val="157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9010080210</w:t>
            </w:r>
          </w:p>
        </w:tc>
        <w:tc>
          <w:tcPr>
            <w:tcW w:w="763" w:type="dxa"/>
            <w:tcBorders>
              <w:bottom w:val="single" w:sz="4" w:space="0" w:color="000000"/>
              <w:right w:val="single" w:sz="4" w:space="0" w:color="000000"/>
            </w:tcBorders>
            <w:shd w:color="auto" w:fill="auto" w:val="clear"/>
          </w:tcPr>
          <w:p>
            <w:pPr>
              <w:pStyle w:val="Normal"/>
              <w:jc w:val="center"/>
              <w:rPr/>
            </w:pPr>
            <w:r>
              <w:rPr/>
              <w:t>100</w:t>
            </w:r>
          </w:p>
        </w:tc>
        <w:tc>
          <w:tcPr>
            <w:tcW w:w="1416" w:type="dxa"/>
            <w:tcBorders>
              <w:bottom w:val="single" w:sz="4" w:space="0" w:color="000000"/>
              <w:right w:val="single" w:sz="4" w:space="0" w:color="000000"/>
            </w:tcBorders>
            <w:shd w:color="000000" w:fill="FFFFFF" w:val="clear"/>
          </w:tcPr>
          <w:p>
            <w:pPr>
              <w:pStyle w:val="Normal"/>
              <w:jc w:val="right"/>
              <w:rPr/>
            </w:pPr>
            <w:r>
              <w:rPr/>
              <w:t>1245,0</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9010080210</w:t>
            </w:r>
          </w:p>
        </w:tc>
        <w:tc>
          <w:tcPr>
            <w:tcW w:w="763" w:type="dxa"/>
            <w:tcBorders>
              <w:bottom w:val="single" w:sz="4" w:space="0" w:color="000000"/>
              <w:right w:val="single" w:sz="4" w:space="0" w:color="000000"/>
            </w:tcBorders>
            <w:shd w:color="auto" w:fill="auto" w:val="clear"/>
          </w:tcPr>
          <w:p>
            <w:pPr>
              <w:pStyle w:val="Normal"/>
              <w:jc w:val="center"/>
              <w:rPr/>
            </w:pPr>
            <w:r>
              <w:rPr/>
              <w:t>120</w:t>
            </w:r>
          </w:p>
        </w:tc>
        <w:tc>
          <w:tcPr>
            <w:tcW w:w="1416" w:type="dxa"/>
            <w:tcBorders>
              <w:bottom w:val="single" w:sz="4" w:space="0" w:color="000000"/>
              <w:right w:val="single" w:sz="4" w:space="0" w:color="000000"/>
            </w:tcBorders>
            <w:shd w:color="000000" w:fill="FFFFFF" w:val="clear"/>
          </w:tcPr>
          <w:p>
            <w:pPr>
              <w:pStyle w:val="Normal"/>
              <w:jc w:val="right"/>
              <w:rPr/>
            </w:pPr>
            <w:r>
              <w:rPr/>
              <w:t>1245,0</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9010080210</w:t>
            </w:r>
          </w:p>
        </w:tc>
        <w:tc>
          <w:tcPr>
            <w:tcW w:w="763" w:type="dxa"/>
            <w:tcBorders>
              <w:bottom w:val="single" w:sz="4" w:space="0" w:color="000000"/>
              <w:right w:val="single" w:sz="4" w:space="0" w:color="000000"/>
            </w:tcBorders>
            <w:shd w:color="auto" w:fill="auto" w:val="clear"/>
          </w:tcPr>
          <w:p>
            <w:pPr>
              <w:pStyle w:val="Normal"/>
              <w:jc w:val="center"/>
              <w:rPr/>
            </w:pPr>
            <w:r>
              <w:rPr/>
              <w:t>200</w:t>
            </w:r>
          </w:p>
        </w:tc>
        <w:tc>
          <w:tcPr>
            <w:tcW w:w="1416" w:type="dxa"/>
            <w:tcBorders>
              <w:bottom w:val="single" w:sz="4" w:space="0" w:color="000000"/>
              <w:right w:val="single" w:sz="4" w:space="0" w:color="000000"/>
            </w:tcBorders>
            <w:shd w:color="000000" w:fill="FFFFFF" w:val="clear"/>
          </w:tcPr>
          <w:p>
            <w:pPr>
              <w:pStyle w:val="Normal"/>
              <w:jc w:val="right"/>
              <w:rPr/>
            </w:pPr>
            <w:r>
              <w:rPr/>
              <w:t>445,4</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9010080210</w:t>
            </w:r>
          </w:p>
        </w:tc>
        <w:tc>
          <w:tcPr>
            <w:tcW w:w="763" w:type="dxa"/>
            <w:tcBorders>
              <w:bottom w:val="single" w:sz="4" w:space="0" w:color="000000"/>
              <w:right w:val="single" w:sz="4" w:space="0" w:color="000000"/>
            </w:tcBorders>
            <w:shd w:color="auto" w:fill="auto" w:val="clear"/>
          </w:tcPr>
          <w:p>
            <w:pPr>
              <w:pStyle w:val="Normal"/>
              <w:jc w:val="center"/>
              <w:rPr/>
            </w:pPr>
            <w:r>
              <w:rPr/>
              <w:t>240</w:t>
            </w:r>
          </w:p>
        </w:tc>
        <w:tc>
          <w:tcPr>
            <w:tcW w:w="1416" w:type="dxa"/>
            <w:tcBorders>
              <w:bottom w:val="single" w:sz="4" w:space="0" w:color="000000"/>
              <w:right w:val="single" w:sz="4" w:space="0" w:color="000000"/>
            </w:tcBorders>
            <w:shd w:color="000000" w:fill="FFFFFF" w:val="clear"/>
          </w:tcPr>
          <w:p>
            <w:pPr>
              <w:pStyle w:val="Normal"/>
              <w:jc w:val="right"/>
              <w:rPr/>
            </w:pPr>
            <w:r>
              <w:rPr/>
              <w:t>445,4</w:t>
            </w:r>
          </w:p>
        </w:tc>
      </w:tr>
      <w:tr>
        <w:trPr>
          <w:trHeight w:val="69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бюджетные ассигнования</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9010080210</w:t>
            </w:r>
          </w:p>
        </w:tc>
        <w:tc>
          <w:tcPr>
            <w:tcW w:w="763" w:type="dxa"/>
            <w:tcBorders>
              <w:bottom w:val="single" w:sz="4" w:space="0" w:color="000000"/>
              <w:right w:val="single" w:sz="4" w:space="0" w:color="000000"/>
            </w:tcBorders>
            <w:shd w:color="auto" w:fill="auto" w:val="clear"/>
          </w:tcPr>
          <w:p>
            <w:pPr>
              <w:pStyle w:val="Normal"/>
              <w:jc w:val="center"/>
              <w:rPr/>
            </w:pPr>
            <w:r>
              <w:rPr/>
              <w:t>800</w:t>
            </w:r>
          </w:p>
        </w:tc>
        <w:tc>
          <w:tcPr>
            <w:tcW w:w="1416" w:type="dxa"/>
            <w:tcBorders>
              <w:bottom w:val="single" w:sz="4" w:space="0" w:color="000000"/>
              <w:right w:val="single" w:sz="4" w:space="0" w:color="000000"/>
            </w:tcBorders>
            <w:shd w:color="000000" w:fill="FFFFFF" w:val="clear"/>
          </w:tcPr>
          <w:p>
            <w:pPr>
              <w:pStyle w:val="Normal"/>
              <w:jc w:val="right"/>
              <w:rPr/>
            </w:pPr>
            <w:r>
              <w:rPr/>
              <w:t>5,0</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Уплата налогов, сборов и иных платежей</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9010080210</w:t>
            </w:r>
          </w:p>
        </w:tc>
        <w:tc>
          <w:tcPr>
            <w:tcW w:w="763" w:type="dxa"/>
            <w:tcBorders>
              <w:bottom w:val="single" w:sz="4" w:space="0" w:color="000000"/>
              <w:right w:val="single" w:sz="4" w:space="0" w:color="000000"/>
            </w:tcBorders>
            <w:shd w:color="auto" w:fill="auto" w:val="clear"/>
          </w:tcPr>
          <w:p>
            <w:pPr>
              <w:pStyle w:val="Normal"/>
              <w:jc w:val="center"/>
              <w:rPr/>
            </w:pPr>
            <w:r>
              <w:rPr/>
              <w:t>850</w:t>
            </w:r>
          </w:p>
        </w:tc>
        <w:tc>
          <w:tcPr>
            <w:tcW w:w="1416" w:type="dxa"/>
            <w:tcBorders>
              <w:bottom w:val="single" w:sz="4" w:space="0" w:color="000000"/>
              <w:right w:val="single" w:sz="4" w:space="0" w:color="000000"/>
            </w:tcBorders>
            <w:shd w:color="000000" w:fill="FFFFFF" w:val="clear"/>
          </w:tcPr>
          <w:p>
            <w:pPr>
              <w:pStyle w:val="Normal"/>
              <w:jc w:val="right"/>
              <w:rPr/>
            </w:pPr>
            <w:r>
              <w:rPr/>
              <w:t>5,0</w:t>
            </w:r>
          </w:p>
        </w:tc>
      </w:tr>
      <w:tr>
        <w:trPr>
          <w:trHeight w:val="94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Заработная плата работников органов местного самоуправления, переведенных на новые системы оплаты труда</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9010080240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492,3</w:t>
            </w:r>
          </w:p>
        </w:tc>
      </w:tr>
      <w:tr>
        <w:trPr>
          <w:trHeight w:val="157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9010080240</w:t>
            </w:r>
          </w:p>
        </w:tc>
        <w:tc>
          <w:tcPr>
            <w:tcW w:w="763" w:type="dxa"/>
            <w:tcBorders>
              <w:bottom w:val="single" w:sz="4" w:space="0" w:color="000000"/>
              <w:right w:val="single" w:sz="4" w:space="0" w:color="000000"/>
            </w:tcBorders>
            <w:shd w:color="auto" w:fill="auto" w:val="clear"/>
          </w:tcPr>
          <w:p>
            <w:pPr>
              <w:pStyle w:val="Normal"/>
              <w:jc w:val="center"/>
              <w:rPr/>
            </w:pPr>
            <w:r>
              <w:rPr/>
              <w:t>100</w:t>
            </w:r>
          </w:p>
        </w:tc>
        <w:tc>
          <w:tcPr>
            <w:tcW w:w="1416" w:type="dxa"/>
            <w:tcBorders>
              <w:bottom w:val="single" w:sz="4" w:space="0" w:color="000000"/>
              <w:right w:val="single" w:sz="4" w:space="0" w:color="000000"/>
            </w:tcBorders>
            <w:shd w:color="000000" w:fill="FFFFFF" w:val="clear"/>
          </w:tcPr>
          <w:p>
            <w:pPr>
              <w:pStyle w:val="Normal"/>
              <w:jc w:val="right"/>
              <w:rPr/>
            </w:pPr>
            <w:r>
              <w:rPr/>
              <w:t>492,3</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0104</w:t>
            </w:r>
          </w:p>
        </w:tc>
        <w:tc>
          <w:tcPr>
            <w:tcW w:w="1647" w:type="dxa"/>
            <w:tcBorders>
              <w:bottom w:val="single" w:sz="4" w:space="0" w:color="000000"/>
              <w:right w:val="single" w:sz="4" w:space="0" w:color="000000"/>
            </w:tcBorders>
            <w:shd w:color="auto" w:fill="auto" w:val="clear"/>
          </w:tcPr>
          <w:p>
            <w:pPr>
              <w:pStyle w:val="Normal"/>
              <w:jc w:val="center"/>
              <w:rPr/>
            </w:pPr>
            <w:r>
              <w:rPr/>
              <w:t>9010080240</w:t>
            </w:r>
          </w:p>
        </w:tc>
        <w:tc>
          <w:tcPr>
            <w:tcW w:w="763" w:type="dxa"/>
            <w:tcBorders>
              <w:bottom w:val="single" w:sz="4" w:space="0" w:color="000000"/>
              <w:right w:val="single" w:sz="4" w:space="0" w:color="000000"/>
            </w:tcBorders>
            <w:shd w:color="auto" w:fill="auto" w:val="clear"/>
          </w:tcPr>
          <w:p>
            <w:pPr>
              <w:pStyle w:val="Normal"/>
              <w:jc w:val="center"/>
              <w:rPr/>
            </w:pPr>
            <w:r>
              <w:rPr/>
              <w:t>120</w:t>
            </w:r>
          </w:p>
        </w:tc>
        <w:tc>
          <w:tcPr>
            <w:tcW w:w="1416" w:type="dxa"/>
            <w:tcBorders>
              <w:bottom w:val="single" w:sz="4" w:space="0" w:color="000000"/>
              <w:right w:val="single" w:sz="4" w:space="0" w:color="000000"/>
            </w:tcBorders>
            <w:shd w:color="000000" w:fill="FFFFFF" w:val="clear"/>
          </w:tcPr>
          <w:p>
            <w:pPr>
              <w:pStyle w:val="Normal"/>
              <w:jc w:val="right"/>
              <w:rPr/>
            </w:pPr>
            <w:r>
              <w:rPr/>
              <w:t>492,3</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Резервные фонды</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0111</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0,0</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Резервные фонды в рамках непрограммных расходов  органов власти</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0111</w:t>
            </w:r>
          </w:p>
        </w:tc>
        <w:tc>
          <w:tcPr>
            <w:tcW w:w="1647" w:type="dxa"/>
            <w:tcBorders>
              <w:bottom w:val="single" w:sz="4" w:space="0" w:color="000000"/>
              <w:right w:val="single" w:sz="4" w:space="0" w:color="000000"/>
            </w:tcBorders>
            <w:shd w:color="auto" w:fill="auto" w:val="clear"/>
          </w:tcPr>
          <w:p>
            <w:pPr>
              <w:pStyle w:val="Normal"/>
              <w:jc w:val="center"/>
              <w:rPr/>
            </w:pPr>
            <w:r>
              <w:rPr/>
              <w:t>9010080110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0,0</w:t>
            </w:r>
          </w:p>
        </w:tc>
      </w:tr>
      <w:tr>
        <w:trPr>
          <w:trHeight w:val="34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бюджетные ассигнования</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0111</w:t>
            </w:r>
          </w:p>
        </w:tc>
        <w:tc>
          <w:tcPr>
            <w:tcW w:w="1647" w:type="dxa"/>
            <w:tcBorders>
              <w:bottom w:val="single" w:sz="4" w:space="0" w:color="000000"/>
              <w:right w:val="single" w:sz="4" w:space="0" w:color="000000"/>
            </w:tcBorders>
            <w:shd w:color="auto" w:fill="auto" w:val="clear"/>
          </w:tcPr>
          <w:p>
            <w:pPr>
              <w:pStyle w:val="Normal"/>
              <w:jc w:val="center"/>
              <w:rPr/>
            </w:pPr>
            <w:r>
              <w:rPr/>
              <w:t>9010080110</w:t>
            </w:r>
          </w:p>
        </w:tc>
        <w:tc>
          <w:tcPr>
            <w:tcW w:w="763" w:type="dxa"/>
            <w:tcBorders>
              <w:bottom w:val="single" w:sz="4" w:space="0" w:color="000000"/>
              <w:right w:val="single" w:sz="4" w:space="0" w:color="000000"/>
            </w:tcBorders>
            <w:shd w:color="auto" w:fill="auto" w:val="clear"/>
          </w:tcPr>
          <w:p>
            <w:pPr>
              <w:pStyle w:val="Normal"/>
              <w:jc w:val="center"/>
              <w:rPr/>
            </w:pPr>
            <w:r>
              <w:rPr/>
              <w:t>800</w:t>
            </w:r>
          </w:p>
        </w:tc>
        <w:tc>
          <w:tcPr>
            <w:tcW w:w="1416" w:type="dxa"/>
            <w:tcBorders>
              <w:bottom w:val="single" w:sz="4" w:space="0" w:color="000000"/>
              <w:right w:val="single" w:sz="4" w:space="0" w:color="000000"/>
            </w:tcBorders>
            <w:shd w:color="000000" w:fill="FFFFFF" w:val="clear"/>
          </w:tcPr>
          <w:p>
            <w:pPr>
              <w:pStyle w:val="Normal"/>
              <w:jc w:val="right"/>
              <w:rPr/>
            </w:pPr>
            <w:r>
              <w:rPr/>
              <w:t>0,0</w:t>
            </w:r>
          </w:p>
        </w:tc>
      </w:tr>
      <w:tr>
        <w:trPr>
          <w:trHeight w:val="40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Резервные средства</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0111</w:t>
            </w:r>
          </w:p>
        </w:tc>
        <w:tc>
          <w:tcPr>
            <w:tcW w:w="1647" w:type="dxa"/>
            <w:tcBorders>
              <w:bottom w:val="single" w:sz="4" w:space="0" w:color="000000"/>
              <w:right w:val="single" w:sz="4" w:space="0" w:color="000000"/>
            </w:tcBorders>
            <w:shd w:color="auto" w:fill="auto" w:val="clear"/>
          </w:tcPr>
          <w:p>
            <w:pPr>
              <w:pStyle w:val="Normal"/>
              <w:jc w:val="center"/>
              <w:rPr/>
            </w:pPr>
            <w:r>
              <w:rPr/>
              <w:t>9010080110</w:t>
            </w:r>
          </w:p>
        </w:tc>
        <w:tc>
          <w:tcPr>
            <w:tcW w:w="763" w:type="dxa"/>
            <w:tcBorders>
              <w:bottom w:val="single" w:sz="4" w:space="0" w:color="000000"/>
              <w:right w:val="single" w:sz="4" w:space="0" w:color="000000"/>
            </w:tcBorders>
            <w:shd w:color="auto" w:fill="auto" w:val="clear"/>
          </w:tcPr>
          <w:p>
            <w:pPr>
              <w:pStyle w:val="Normal"/>
              <w:jc w:val="center"/>
              <w:rPr/>
            </w:pPr>
            <w:r>
              <w:rPr/>
              <w:t>870</w:t>
            </w:r>
          </w:p>
        </w:tc>
        <w:tc>
          <w:tcPr>
            <w:tcW w:w="1416" w:type="dxa"/>
            <w:tcBorders>
              <w:bottom w:val="single" w:sz="4" w:space="0" w:color="000000"/>
              <w:right w:val="single" w:sz="4" w:space="0" w:color="000000"/>
            </w:tcBorders>
            <w:shd w:color="000000" w:fill="FFFFFF" w:val="clear"/>
          </w:tcPr>
          <w:p>
            <w:pPr>
              <w:pStyle w:val="Normal"/>
              <w:jc w:val="right"/>
              <w:rPr/>
            </w:pPr>
            <w:r>
              <w:rPr/>
              <w:t>0,0</w:t>
            </w:r>
          </w:p>
        </w:tc>
      </w:tr>
      <w:tr>
        <w:trPr>
          <w:trHeight w:val="40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54,5</w:t>
            </w:r>
          </w:p>
        </w:tc>
      </w:tr>
      <w:tr>
        <w:trPr>
          <w:trHeight w:val="40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Взносы в Совет муниципальных образований края</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647" w:type="dxa"/>
            <w:tcBorders>
              <w:bottom w:val="single" w:sz="4" w:space="0" w:color="000000"/>
              <w:right w:val="single" w:sz="4" w:space="0" w:color="000000"/>
            </w:tcBorders>
            <w:shd w:color="auto" w:fill="auto" w:val="clear"/>
          </w:tcPr>
          <w:p>
            <w:pPr>
              <w:pStyle w:val="Normal"/>
              <w:jc w:val="center"/>
              <w:rPr/>
            </w:pPr>
            <w:r>
              <w:rPr/>
              <w:t>9010080220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0,3</w:t>
            </w:r>
          </w:p>
        </w:tc>
      </w:tr>
      <w:tr>
        <w:trPr>
          <w:trHeight w:val="43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бюджетные ассигнования</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647" w:type="dxa"/>
            <w:tcBorders>
              <w:bottom w:val="single" w:sz="4" w:space="0" w:color="000000"/>
              <w:right w:val="single" w:sz="4" w:space="0" w:color="000000"/>
            </w:tcBorders>
            <w:shd w:color="auto" w:fill="auto" w:val="clear"/>
          </w:tcPr>
          <w:p>
            <w:pPr>
              <w:pStyle w:val="Normal"/>
              <w:jc w:val="center"/>
              <w:rPr/>
            </w:pPr>
            <w:r>
              <w:rPr/>
              <w:t>9010080220</w:t>
            </w:r>
          </w:p>
        </w:tc>
        <w:tc>
          <w:tcPr>
            <w:tcW w:w="763" w:type="dxa"/>
            <w:tcBorders>
              <w:bottom w:val="single" w:sz="4" w:space="0" w:color="000000"/>
              <w:right w:val="single" w:sz="4" w:space="0" w:color="000000"/>
            </w:tcBorders>
            <w:shd w:color="auto" w:fill="auto" w:val="clear"/>
          </w:tcPr>
          <w:p>
            <w:pPr>
              <w:pStyle w:val="Normal"/>
              <w:jc w:val="center"/>
              <w:rPr/>
            </w:pPr>
            <w:r>
              <w:rPr/>
              <w:t>800</w:t>
            </w:r>
          </w:p>
        </w:tc>
        <w:tc>
          <w:tcPr>
            <w:tcW w:w="1416" w:type="dxa"/>
            <w:tcBorders>
              <w:bottom w:val="single" w:sz="4" w:space="0" w:color="000000"/>
              <w:right w:val="single" w:sz="4" w:space="0" w:color="000000"/>
            </w:tcBorders>
            <w:shd w:color="000000" w:fill="FFFFFF" w:val="clear"/>
          </w:tcPr>
          <w:p>
            <w:pPr>
              <w:pStyle w:val="Normal"/>
              <w:jc w:val="right"/>
              <w:rPr/>
            </w:pPr>
            <w:r>
              <w:rPr/>
              <w:t>0,3</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Уплата налогов, сборов и иных платежей</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647" w:type="dxa"/>
            <w:tcBorders>
              <w:bottom w:val="single" w:sz="4" w:space="0" w:color="000000"/>
              <w:right w:val="single" w:sz="4" w:space="0" w:color="000000"/>
            </w:tcBorders>
            <w:shd w:color="auto" w:fill="auto" w:val="clear"/>
          </w:tcPr>
          <w:p>
            <w:pPr>
              <w:pStyle w:val="Normal"/>
              <w:jc w:val="center"/>
              <w:rPr/>
            </w:pPr>
            <w:r>
              <w:rPr/>
              <w:t>9010080220</w:t>
            </w:r>
          </w:p>
        </w:tc>
        <w:tc>
          <w:tcPr>
            <w:tcW w:w="763" w:type="dxa"/>
            <w:tcBorders>
              <w:bottom w:val="single" w:sz="4" w:space="0" w:color="000000"/>
              <w:right w:val="single" w:sz="4" w:space="0" w:color="000000"/>
            </w:tcBorders>
            <w:shd w:color="auto" w:fill="auto" w:val="clear"/>
          </w:tcPr>
          <w:p>
            <w:pPr>
              <w:pStyle w:val="Normal"/>
              <w:jc w:val="center"/>
              <w:rPr/>
            </w:pPr>
            <w:r>
              <w:rPr/>
              <w:t>850</w:t>
            </w:r>
          </w:p>
        </w:tc>
        <w:tc>
          <w:tcPr>
            <w:tcW w:w="1416" w:type="dxa"/>
            <w:tcBorders>
              <w:bottom w:val="single" w:sz="4" w:space="0" w:color="000000"/>
              <w:right w:val="single" w:sz="4" w:space="0" w:color="000000"/>
            </w:tcBorders>
            <w:shd w:color="000000" w:fill="FFFFFF" w:val="clear"/>
          </w:tcPr>
          <w:p>
            <w:pPr>
              <w:pStyle w:val="Normal"/>
              <w:jc w:val="right"/>
              <w:rPr/>
            </w:pPr>
            <w:r>
              <w:rPr/>
              <w:t>0,3</w:t>
            </w:r>
          </w:p>
        </w:tc>
      </w:tr>
      <w:tr>
        <w:trPr>
          <w:trHeight w:val="70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Расхода по передаче полномочий в области юридической деятельности в рамках непрограммных расходов</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647" w:type="dxa"/>
            <w:tcBorders>
              <w:bottom w:val="single" w:sz="4" w:space="0" w:color="000000"/>
              <w:right w:val="single" w:sz="4" w:space="0" w:color="000000"/>
            </w:tcBorders>
            <w:shd w:color="auto" w:fill="auto" w:val="clear"/>
          </w:tcPr>
          <w:p>
            <w:pPr>
              <w:pStyle w:val="Normal"/>
              <w:jc w:val="center"/>
              <w:rPr/>
            </w:pPr>
            <w:r>
              <w:rPr/>
              <w:t>9010083060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39,3</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647" w:type="dxa"/>
            <w:tcBorders>
              <w:bottom w:val="single" w:sz="4" w:space="0" w:color="000000"/>
              <w:right w:val="single" w:sz="4" w:space="0" w:color="000000"/>
            </w:tcBorders>
            <w:shd w:color="auto" w:fill="auto" w:val="clear"/>
          </w:tcPr>
          <w:p>
            <w:pPr>
              <w:pStyle w:val="Normal"/>
              <w:jc w:val="center"/>
              <w:rPr/>
            </w:pPr>
            <w:r>
              <w:rPr/>
              <w:t>9010083060</w:t>
            </w:r>
          </w:p>
        </w:tc>
        <w:tc>
          <w:tcPr>
            <w:tcW w:w="763" w:type="dxa"/>
            <w:tcBorders>
              <w:bottom w:val="single" w:sz="4" w:space="0" w:color="000000"/>
              <w:right w:val="single" w:sz="4" w:space="0" w:color="000000"/>
            </w:tcBorders>
            <w:shd w:color="auto" w:fill="auto" w:val="clear"/>
          </w:tcPr>
          <w:p>
            <w:pPr>
              <w:pStyle w:val="Normal"/>
              <w:jc w:val="center"/>
              <w:rPr/>
            </w:pPr>
            <w:r>
              <w:rPr/>
              <w:t>500</w:t>
            </w:r>
          </w:p>
        </w:tc>
        <w:tc>
          <w:tcPr>
            <w:tcW w:w="1416" w:type="dxa"/>
            <w:tcBorders>
              <w:bottom w:val="single" w:sz="4" w:space="0" w:color="000000"/>
              <w:right w:val="single" w:sz="4" w:space="0" w:color="000000"/>
            </w:tcBorders>
            <w:shd w:color="000000" w:fill="FFFFFF" w:val="clear"/>
          </w:tcPr>
          <w:p>
            <w:pPr>
              <w:pStyle w:val="Normal"/>
              <w:jc w:val="right"/>
              <w:rPr/>
            </w:pPr>
            <w:r>
              <w:rPr/>
              <w:t>39,3</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647" w:type="dxa"/>
            <w:tcBorders>
              <w:bottom w:val="single" w:sz="4" w:space="0" w:color="000000"/>
              <w:right w:val="single" w:sz="4" w:space="0" w:color="000000"/>
            </w:tcBorders>
            <w:shd w:color="auto" w:fill="auto" w:val="clear"/>
          </w:tcPr>
          <w:p>
            <w:pPr>
              <w:pStyle w:val="Normal"/>
              <w:jc w:val="center"/>
              <w:rPr/>
            </w:pPr>
            <w:r>
              <w:rPr/>
              <w:t>9010083060</w:t>
            </w:r>
          </w:p>
        </w:tc>
        <w:tc>
          <w:tcPr>
            <w:tcW w:w="763" w:type="dxa"/>
            <w:tcBorders>
              <w:bottom w:val="single" w:sz="4" w:space="0" w:color="000000"/>
              <w:right w:val="single" w:sz="4" w:space="0" w:color="000000"/>
            </w:tcBorders>
            <w:shd w:color="auto" w:fill="auto" w:val="clear"/>
          </w:tcPr>
          <w:p>
            <w:pPr>
              <w:pStyle w:val="Normal"/>
              <w:jc w:val="center"/>
              <w:rPr/>
            </w:pPr>
            <w:r>
              <w:rPr/>
              <w:t>540</w:t>
            </w:r>
          </w:p>
        </w:tc>
        <w:tc>
          <w:tcPr>
            <w:tcW w:w="1416" w:type="dxa"/>
            <w:tcBorders>
              <w:bottom w:val="single" w:sz="4" w:space="0" w:color="000000"/>
              <w:right w:val="single" w:sz="4" w:space="0" w:color="000000"/>
            </w:tcBorders>
            <w:shd w:color="000000" w:fill="FFFFFF" w:val="clear"/>
          </w:tcPr>
          <w:p>
            <w:pPr>
              <w:pStyle w:val="Normal"/>
              <w:jc w:val="right"/>
              <w:rPr/>
            </w:pPr>
            <w:r>
              <w:rPr/>
              <w:t>39,3</w:t>
            </w:r>
          </w:p>
        </w:tc>
      </w:tr>
      <w:tr>
        <w:trPr>
          <w:trHeight w:val="94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Расхода по передаче полномочий в области внешнего муниципального контроля в рамках непрограммых расходов</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647" w:type="dxa"/>
            <w:tcBorders>
              <w:bottom w:val="single" w:sz="4" w:space="0" w:color="000000"/>
              <w:right w:val="single" w:sz="4" w:space="0" w:color="000000"/>
            </w:tcBorders>
            <w:shd w:color="auto" w:fill="auto" w:val="clear"/>
          </w:tcPr>
          <w:p>
            <w:pPr>
              <w:pStyle w:val="Normal"/>
              <w:jc w:val="center"/>
              <w:rPr/>
            </w:pPr>
            <w:r>
              <w:rPr/>
              <w:t>9010083070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13,0</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647" w:type="dxa"/>
            <w:tcBorders>
              <w:bottom w:val="single" w:sz="4" w:space="0" w:color="000000"/>
              <w:right w:val="single" w:sz="4" w:space="0" w:color="000000"/>
            </w:tcBorders>
            <w:shd w:color="auto" w:fill="auto" w:val="clear"/>
          </w:tcPr>
          <w:p>
            <w:pPr>
              <w:pStyle w:val="Normal"/>
              <w:jc w:val="center"/>
              <w:rPr/>
            </w:pPr>
            <w:r>
              <w:rPr/>
              <w:t>9010083070</w:t>
            </w:r>
          </w:p>
        </w:tc>
        <w:tc>
          <w:tcPr>
            <w:tcW w:w="763" w:type="dxa"/>
            <w:tcBorders>
              <w:bottom w:val="single" w:sz="4" w:space="0" w:color="000000"/>
              <w:right w:val="single" w:sz="4" w:space="0" w:color="000000"/>
            </w:tcBorders>
            <w:shd w:color="auto" w:fill="auto" w:val="clear"/>
          </w:tcPr>
          <w:p>
            <w:pPr>
              <w:pStyle w:val="Normal"/>
              <w:jc w:val="center"/>
              <w:rPr/>
            </w:pPr>
            <w:r>
              <w:rPr/>
              <w:t>500</w:t>
            </w:r>
          </w:p>
        </w:tc>
        <w:tc>
          <w:tcPr>
            <w:tcW w:w="1416" w:type="dxa"/>
            <w:tcBorders>
              <w:bottom w:val="single" w:sz="4" w:space="0" w:color="000000"/>
              <w:right w:val="single" w:sz="4" w:space="0" w:color="000000"/>
            </w:tcBorders>
            <w:shd w:color="000000" w:fill="FFFFFF" w:val="clear"/>
          </w:tcPr>
          <w:p>
            <w:pPr>
              <w:pStyle w:val="Normal"/>
              <w:jc w:val="right"/>
              <w:rPr/>
            </w:pPr>
            <w:r>
              <w:rPr/>
              <w:t>13,0</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647" w:type="dxa"/>
            <w:tcBorders>
              <w:bottom w:val="single" w:sz="4" w:space="0" w:color="000000"/>
              <w:right w:val="single" w:sz="4" w:space="0" w:color="000000"/>
            </w:tcBorders>
            <w:shd w:color="auto" w:fill="auto" w:val="clear"/>
          </w:tcPr>
          <w:p>
            <w:pPr>
              <w:pStyle w:val="Normal"/>
              <w:jc w:val="center"/>
              <w:rPr/>
            </w:pPr>
            <w:r>
              <w:rPr/>
              <w:t>9010083070</w:t>
            </w:r>
          </w:p>
        </w:tc>
        <w:tc>
          <w:tcPr>
            <w:tcW w:w="763" w:type="dxa"/>
            <w:tcBorders>
              <w:bottom w:val="single" w:sz="4" w:space="0" w:color="000000"/>
              <w:right w:val="single" w:sz="4" w:space="0" w:color="000000"/>
            </w:tcBorders>
            <w:shd w:color="auto" w:fill="auto" w:val="clear"/>
          </w:tcPr>
          <w:p>
            <w:pPr>
              <w:pStyle w:val="Normal"/>
              <w:jc w:val="center"/>
              <w:rPr/>
            </w:pPr>
            <w:r>
              <w:rPr/>
              <w:t>540</w:t>
            </w:r>
          </w:p>
        </w:tc>
        <w:tc>
          <w:tcPr>
            <w:tcW w:w="1416" w:type="dxa"/>
            <w:tcBorders>
              <w:bottom w:val="single" w:sz="4" w:space="0" w:color="000000"/>
              <w:right w:val="single" w:sz="4" w:space="0" w:color="000000"/>
            </w:tcBorders>
            <w:shd w:color="000000" w:fill="FFFFFF" w:val="clear"/>
          </w:tcPr>
          <w:p>
            <w:pPr>
              <w:pStyle w:val="Normal"/>
              <w:jc w:val="right"/>
              <w:rPr/>
            </w:pPr>
            <w:r>
              <w:rPr/>
              <w:t>13,0</w:t>
            </w:r>
          </w:p>
        </w:tc>
      </w:tr>
      <w:tr>
        <w:trPr>
          <w:trHeight w:val="126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647" w:type="dxa"/>
            <w:tcBorders>
              <w:bottom w:val="single" w:sz="4" w:space="0" w:color="000000"/>
              <w:right w:val="single" w:sz="4" w:space="0" w:color="000000"/>
            </w:tcBorders>
            <w:shd w:color="auto" w:fill="auto" w:val="clear"/>
          </w:tcPr>
          <w:p>
            <w:pPr>
              <w:pStyle w:val="Normal"/>
              <w:jc w:val="center"/>
              <w:rPr/>
            </w:pPr>
            <w:r>
              <w:rPr/>
              <w:t>9010075140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1,9</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647" w:type="dxa"/>
            <w:tcBorders>
              <w:bottom w:val="single" w:sz="4" w:space="0" w:color="000000"/>
              <w:right w:val="single" w:sz="4" w:space="0" w:color="000000"/>
            </w:tcBorders>
            <w:shd w:color="auto" w:fill="auto" w:val="clear"/>
          </w:tcPr>
          <w:p>
            <w:pPr>
              <w:pStyle w:val="Normal"/>
              <w:jc w:val="center"/>
              <w:rPr/>
            </w:pPr>
            <w:r>
              <w:rPr/>
              <w:t>9010075140</w:t>
            </w:r>
          </w:p>
        </w:tc>
        <w:tc>
          <w:tcPr>
            <w:tcW w:w="763" w:type="dxa"/>
            <w:tcBorders>
              <w:bottom w:val="single" w:sz="4" w:space="0" w:color="000000"/>
              <w:right w:val="single" w:sz="4" w:space="0" w:color="000000"/>
            </w:tcBorders>
            <w:shd w:color="auto" w:fill="auto" w:val="clear"/>
          </w:tcPr>
          <w:p>
            <w:pPr>
              <w:pStyle w:val="Normal"/>
              <w:jc w:val="center"/>
              <w:rPr/>
            </w:pPr>
            <w:r>
              <w:rPr/>
              <w:t>200</w:t>
            </w:r>
          </w:p>
        </w:tc>
        <w:tc>
          <w:tcPr>
            <w:tcW w:w="1416" w:type="dxa"/>
            <w:tcBorders>
              <w:bottom w:val="single" w:sz="4" w:space="0" w:color="000000"/>
              <w:right w:val="single" w:sz="4" w:space="0" w:color="000000"/>
            </w:tcBorders>
            <w:shd w:color="000000" w:fill="FFFFFF" w:val="clear"/>
          </w:tcPr>
          <w:p>
            <w:pPr>
              <w:pStyle w:val="Normal"/>
              <w:jc w:val="right"/>
              <w:rPr/>
            </w:pPr>
            <w:r>
              <w:rPr/>
              <w:t>1,9</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0113</w:t>
            </w:r>
          </w:p>
        </w:tc>
        <w:tc>
          <w:tcPr>
            <w:tcW w:w="1647" w:type="dxa"/>
            <w:tcBorders>
              <w:bottom w:val="single" w:sz="4" w:space="0" w:color="000000"/>
              <w:right w:val="single" w:sz="4" w:space="0" w:color="000000"/>
            </w:tcBorders>
            <w:shd w:color="auto" w:fill="auto" w:val="clear"/>
          </w:tcPr>
          <w:p>
            <w:pPr>
              <w:pStyle w:val="Normal"/>
              <w:jc w:val="center"/>
              <w:rPr/>
            </w:pPr>
            <w:r>
              <w:rPr/>
              <w:t>9010075140</w:t>
            </w:r>
          </w:p>
        </w:tc>
        <w:tc>
          <w:tcPr>
            <w:tcW w:w="763" w:type="dxa"/>
            <w:tcBorders>
              <w:bottom w:val="single" w:sz="4" w:space="0" w:color="000000"/>
              <w:right w:val="single" w:sz="4" w:space="0" w:color="000000"/>
            </w:tcBorders>
            <w:shd w:color="auto" w:fill="auto" w:val="clear"/>
          </w:tcPr>
          <w:p>
            <w:pPr>
              <w:pStyle w:val="Normal"/>
              <w:jc w:val="center"/>
              <w:rPr/>
            </w:pPr>
            <w:r>
              <w:rPr/>
              <w:t>240</w:t>
            </w:r>
          </w:p>
        </w:tc>
        <w:tc>
          <w:tcPr>
            <w:tcW w:w="1416" w:type="dxa"/>
            <w:tcBorders>
              <w:bottom w:val="single" w:sz="4" w:space="0" w:color="000000"/>
              <w:right w:val="single" w:sz="4" w:space="0" w:color="000000"/>
            </w:tcBorders>
            <w:shd w:color="000000" w:fill="FFFFFF" w:val="clear"/>
          </w:tcPr>
          <w:p>
            <w:pPr>
              <w:pStyle w:val="Normal"/>
              <w:jc w:val="right"/>
              <w:rPr/>
            </w:pPr>
            <w:r>
              <w:rPr/>
              <w:t>1,9</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Национальная оборона</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0200</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58,8</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Мобилизационная  и вневойсковая подготовка</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0203</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58,8</w:t>
            </w:r>
          </w:p>
        </w:tc>
      </w:tr>
      <w:tr>
        <w:trPr>
          <w:trHeight w:val="126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Расходы на 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0203</w:t>
            </w:r>
          </w:p>
        </w:tc>
        <w:tc>
          <w:tcPr>
            <w:tcW w:w="1647" w:type="dxa"/>
            <w:tcBorders>
              <w:bottom w:val="single" w:sz="4" w:space="0" w:color="000000"/>
              <w:right w:val="single" w:sz="4" w:space="0" w:color="000000"/>
            </w:tcBorders>
            <w:shd w:color="auto" w:fill="auto" w:val="clear"/>
          </w:tcPr>
          <w:p>
            <w:pPr>
              <w:pStyle w:val="Normal"/>
              <w:jc w:val="center"/>
              <w:rPr/>
            </w:pPr>
            <w:r>
              <w:rPr/>
              <w:t>9020051180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58,8</w:t>
            </w:r>
          </w:p>
        </w:tc>
      </w:tr>
      <w:tr>
        <w:trPr>
          <w:trHeight w:val="1575" w:hRule="atLeast"/>
        </w:trPr>
        <w:tc>
          <w:tcPr>
            <w:tcW w:w="4126" w:type="dxa"/>
            <w:tcBorders>
              <w:left w:val="single" w:sz="4" w:space="0" w:color="000000"/>
              <w:bottom w:val="single" w:sz="4" w:space="0" w:color="000000"/>
              <w:right w:val="single" w:sz="4" w:space="0" w:color="000000"/>
            </w:tcBorders>
            <w:shd w:color="auto" w:fill="auto" w:val="clear"/>
            <w:vAlign w:val="bottom"/>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0203</w:t>
            </w:r>
          </w:p>
        </w:tc>
        <w:tc>
          <w:tcPr>
            <w:tcW w:w="1647" w:type="dxa"/>
            <w:tcBorders>
              <w:bottom w:val="single" w:sz="4" w:space="0" w:color="000000"/>
              <w:right w:val="single" w:sz="4" w:space="0" w:color="000000"/>
            </w:tcBorders>
            <w:shd w:color="auto" w:fill="auto" w:val="clear"/>
          </w:tcPr>
          <w:p>
            <w:pPr>
              <w:pStyle w:val="Normal"/>
              <w:jc w:val="center"/>
              <w:rPr/>
            </w:pPr>
            <w:r>
              <w:rPr/>
              <w:t>9020051180</w:t>
            </w:r>
          </w:p>
        </w:tc>
        <w:tc>
          <w:tcPr>
            <w:tcW w:w="763" w:type="dxa"/>
            <w:tcBorders>
              <w:bottom w:val="single" w:sz="4" w:space="0" w:color="000000"/>
              <w:right w:val="single" w:sz="4" w:space="0" w:color="000000"/>
            </w:tcBorders>
            <w:shd w:color="auto" w:fill="auto" w:val="clear"/>
          </w:tcPr>
          <w:p>
            <w:pPr>
              <w:pStyle w:val="Normal"/>
              <w:jc w:val="center"/>
              <w:rPr/>
            </w:pPr>
            <w:r>
              <w:rPr/>
              <w:t>100</w:t>
            </w:r>
          </w:p>
        </w:tc>
        <w:tc>
          <w:tcPr>
            <w:tcW w:w="1416" w:type="dxa"/>
            <w:tcBorders>
              <w:bottom w:val="single" w:sz="4" w:space="0" w:color="000000"/>
              <w:right w:val="single" w:sz="4" w:space="0" w:color="000000"/>
            </w:tcBorders>
            <w:shd w:color="000000" w:fill="FFFFFF" w:val="clear"/>
          </w:tcPr>
          <w:p>
            <w:pPr>
              <w:pStyle w:val="Normal"/>
              <w:jc w:val="right"/>
              <w:rPr/>
            </w:pPr>
            <w:r>
              <w:rPr/>
              <w:t>52,0</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0203</w:t>
            </w:r>
          </w:p>
        </w:tc>
        <w:tc>
          <w:tcPr>
            <w:tcW w:w="1647" w:type="dxa"/>
            <w:tcBorders>
              <w:bottom w:val="single" w:sz="4" w:space="0" w:color="000000"/>
              <w:right w:val="single" w:sz="4" w:space="0" w:color="000000"/>
            </w:tcBorders>
            <w:shd w:color="auto" w:fill="auto" w:val="clear"/>
          </w:tcPr>
          <w:p>
            <w:pPr>
              <w:pStyle w:val="Normal"/>
              <w:jc w:val="center"/>
              <w:rPr/>
            </w:pPr>
            <w:r>
              <w:rPr/>
              <w:t>9020051180</w:t>
            </w:r>
          </w:p>
        </w:tc>
        <w:tc>
          <w:tcPr>
            <w:tcW w:w="763" w:type="dxa"/>
            <w:tcBorders>
              <w:bottom w:val="single" w:sz="4" w:space="0" w:color="000000"/>
              <w:right w:val="single" w:sz="4" w:space="0" w:color="000000"/>
            </w:tcBorders>
            <w:shd w:color="auto" w:fill="auto" w:val="clear"/>
          </w:tcPr>
          <w:p>
            <w:pPr>
              <w:pStyle w:val="Normal"/>
              <w:jc w:val="center"/>
              <w:rPr/>
            </w:pPr>
            <w:r>
              <w:rPr/>
              <w:t>120</w:t>
            </w:r>
          </w:p>
        </w:tc>
        <w:tc>
          <w:tcPr>
            <w:tcW w:w="1416" w:type="dxa"/>
            <w:tcBorders>
              <w:bottom w:val="single" w:sz="4" w:space="0" w:color="000000"/>
              <w:right w:val="single" w:sz="4" w:space="0" w:color="000000"/>
            </w:tcBorders>
            <w:shd w:color="000000" w:fill="FFFFFF" w:val="clear"/>
          </w:tcPr>
          <w:p>
            <w:pPr>
              <w:pStyle w:val="Normal"/>
              <w:jc w:val="right"/>
              <w:rPr/>
            </w:pPr>
            <w:r>
              <w:rPr/>
              <w:t>52,0</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0203</w:t>
            </w:r>
          </w:p>
        </w:tc>
        <w:tc>
          <w:tcPr>
            <w:tcW w:w="1647" w:type="dxa"/>
            <w:tcBorders>
              <w:bottom w:val="single" w:sz="4" w:space="0" w:color="000000"/>
              <w:right w:val="single" w:sz="4" w:space="0" w:color="000000"/>
            </w:tcBorders>
            <w:shd w:color="auto" w:fill="auto" w:val="clear"/>
          </w:tcPr>
          <w:p>
            <w:pPr>
              <w:pStyle w:val="Normal"/>
              <w:jc w:val="center"/>
              <w:rPr/>
            </w:pPr>
            <w:r>
              <w:rPr/>
              <w:t>9020051180</w:t>
            </w:r>
          </w:p>
        </w:tc>
        <w:tc>
          <w:tcPr>
            <w:tcW w:w="763" w:type="dxa"/>
            <w:tcBorders>
              <w:bottom w:val="single" w:sz="4" w:space="0" w:color="000000"/>
              <w:right w:val="single" w:sz="4" w:space="0" w:color="000000"/>
            </w:tcBorders>
            <w:shd w:color="auto" w:fill="auto" w:val="clear"/>
          </w:tcPr>
          <w:p>
            <w:pPr>
              <w:pStyle w:val="Normal"/>
              <w:jc w:val="center"/>
              <w:rPr/>
            </w:pPr>
            <w:r>
              <w:rPr/>
              <w:t>200</w:t>
            </w:r>
          </w:p>
        </w:tc>
        <w:tc>
          <w:tcPr>
            <w:tcW w:w="1416" w:type="dxa"/>
            <w:tcBorders>
              <w:bottom w:val="single" w:sz="4" w:space="0" w:color="000000"/>
              <w:right w:val="single" w:sz="4" w:space="0" w:color="000000"/>
            </w:tcBorders>
            <w:shd w:color="000000" w:fill="FFFFFF" w:val="clear"/>
          </w:tcPr>
          <w:p>
            <w:pPr>
              <w:pStyle w:val="Normal"/>
              <w:jc w:val="right"/>
              <w:rPr/>
            </w:pPr>
            <w:r>
              <w:rPr/>
              <w:t>6,8</w:t>
            </w:r>
          </w:p>
        </w:tc>
      </w:tr>
      <w:tr>
        <w:trPr>
          <w:trHeight w:val="630" w:hRule="atLeast"/>
        </w:trPr>
        <w:tc>
          <w:tcPr>
            <w:tcW w:w="4126" w:type="dxa"/>
            <w:tcBorders>
              <w:bottom w:val="single" w:sz="4" w:space="0" w:color="000000"/>
              <w:right w:val="single" w:sz="4" w:space="0" w:color="000000"/>
            </w:tcBorders>
            <w:shd w:color="auto" w:fill="auto" w:val="clear"/>
            <w:vAlign w:val="bottom"/>
          </w:tcPr>
          <w:p>
            <w:pPr>
              <w:pStyle w:val="Normal"/>
              <w:rPr/>
            </w:pPr>
            <w:r>
              <w:rPr/>
              <w:t>Иные закупки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0203</w:t>
            </w:r>
          </w:p>
        </w:tc>
        <w:tc>
          <w:tcPr>
            <w:tcW w:w="1647" w:type="dxa"/>
            <w:tcBorders>
              <w:bottom w:val="single" w:sz="4" w:space="0" w:color="000000"/>
              <w:right w:val="single" w:sz="4" w:space="0" w:color="000000"/>
            </w:tcBorders>
            <w:shd w:color="auto" w:fill="auto" w:val="clear"/>
          </w:tcPr>
          <w:p>
            <w:pPr>
              <w:pStyle w:val="Normal"/>
              <w:jc w:val="center"/>
              <w:rPr/>
            </w:pPr>
            <w:r>
              <w:rPr/>
              <w:t>9020051180</w:t>
            </w:r>
          </w:p>
        </w:tc>
        <w:tc>
          <w:tcPr>
            <w:tcW w:w="763" w:type="dxa"/>
            <w:tcBorders>
              <w:bottom w:val="single" w:sz="4" w:space="0" w:color="000000"/>
              <w:right w:val="single" w:sz="4" w:space="0" w:color="000000"/>
            </w:tcBorders>
            <w:shd w:color="auto" w:fill="auto" w:val="clear"/>
          </w:tcPr>
          <w:p>
            <w:pPr>
              <w:pStyle w:val="Normal"/>
              <w:jc w:val="center"/>
              <w:rPr/>
            </w:pPr>
            <w:r>
              <w:rPr/>
              <w:t>240</w:t>
            </w:r>
          </w:p>
        </w:tc>
        <w:tc>
          <w:tcPr>
            <w:tcW w:w="1416" w:type="dxa"/>
            <w:tcBorders>
              <w:bottom w:val="single" w:sz="4" w:space="0" w:color="000000"/>
              <w:right w:val="single" w:sz="4" w:space="0" w:color="000000"/>
            </w:tcBorders>
            <w:shd w:color="000000" w:fill="FFFFFF" w:val="clear"/>
          </w:tcPr>
          <w:p>
            <w:pPr>
              <w:pStyle w:val="Normal"/>
              <w:jc w:val="right"/>
              <w:rPr/>
            </w:pPr>
            <w:r>
              <w:rPr/>
              <w:t>6,8</w:t>
            </w:r>
          </w:p>
        </w:tc>
      </w:tr>
      <w:tr>
        <w:trPr>
          <w:trHeight w:val="630" w:hRule="atLeast"/>
        </w:trPr>
        <w:tc>
          <w:tcPr>
            <w:tcW w:w="4126" w:type="dxa"/>
            <w:tcBorders>
              <w:bottom w:val="single" w:sz="4" w:space="0" w:color="000000"/>
              <w:right w:val="single" w:sz="4" w:space="0" w:color="000000"/>
            </w:tcBorders>
            <w:shd w:color="auto" w:fill="auto" w:val="clear"/>
            <w:vAlign w:val="bottom"/>
          </w:tcPr>
          <w:p>
            <w:pPr>
              <w:pStyle w:val="Normal"/>
              <w:rPr/>
            </w:pPr>
            <w:r>
              <w:rPr/>
              <w:t>Национальная безопасность и правоохранительная деятельность</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0300</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right"/>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385,4</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Обеспечение пожарной безопасности</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384,4</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Ииные межбюджетные тансферты на создание ПОП</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647" w:type="dxa"/>
            <w:tcBorders>
              <w:bottom w:val="single" w:sz="4" w:space="0" w:color="000000"/>
              <w:right w:val="single" w:sz="4" w:space="0" w:color="000000"/>
            </w:tcBorders>
            <w:shd w:color="auto" w:fill="auto" w:val="clear"/>
          </w:tcPr>
          <w:p>
            <w:pPr>
              <w:pStyle w:val="Normal"/>
              <w:jc w:val="center"/>
              <w:rPr/>
            </w:pPr>
            <w:r>
              <w:rPr/>
              <w:t>0140027220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350,0</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647" w:type="dxa"/>
            <w:tcBorders>
              <w:bottom w:val="single" w:sz="4" w:space="0" w:color="000000"/>
              <w:right w:val="single" w:sz="4" w:space="0" w:color="000000"/>
            </w:tcBorders>
            <w:shd w:color="auto" w:fill="auto" w:val="clear"/>
          </w:tcPr>
          <w:p>
            <w:pPr>
              <w:pStyle w:val="Normal"/>
              <w:jc w:val="center"/>
              <w:rPr/>
            </w:pPr>
            <w:r>
              <w:rPr/>
              <w:t>0140027220</w:t>
            </w:r>
          </w:p>
        </w:tc>
        <w:tc>
          <w:tcPr>
            <w:tcW w:w="763" w:type="dxa"/>
            <w:tcBorders>
              <w:bottom w:val="single" w:sz="4" w:space="0" w:color="000000"/>
              <w:right w:val="single" w:sz="4" w:space="0" w:color="000000"/>
            </w:tcBorders>
            <w:shd w:color="auto" w:fill="auto" w:val="clear"/>
          </w:tcPr>
          <w:p>
            <w:pPr>
              <w:pStyle w:val="Normal"/>
              <w:jc w:val="center"/>
              <w:rPr/>
            </w:pPr>
            <w:r>
              <w:rPr/>
              <w:t>200</w:t>
            </w:r>
          </w:p>
        </w:tc>
        <w:tc>
          <w:tcPr>
            <w:tcW w:w="1416" w:type="dxa"/>
            <w:tcBorders>
              <w:bottom w:val="single" w:sz="4" w:space="0" w:color="000000"/>
              <w:right w:val="single" w:sz="4" w:space="0" w:color="000000"/>
            </w:tcBorders>
            <w:shd w:color="000000" w:fill="FFFFFF" w:val="clear"/>
          </w:tcPr>
          <w:p>
            <w:pPr>
              <w:pStyle w:val="Normal"/>
              <w:jc w:val="right"/>
              <w:rPr/>
            </w:pPr>
            <w:r>
              <w:rPr/>
              <w:t>350,0</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647" w:type="dxa"/>
            <w:tcBorders>
              <w:bottom w:val="single" w:sz="4" w:space="0" w:color="000000"/>
              <w:right w:val="single" w:sz="4" w:space="0" w:color="000000"/>
            </w:tcBorders>
            <w:shd w:color="auto" w:fill="auto" w:val="clear"/>
          </w:tcPr>
          <w:p>
            <w:pPr>
              <w:pStyle w:val="Normal"/>
              <w:jc w:val="center"/>
              <w:rPr/>
            </w:pPr>
            <w:r>
              <w:rPr/>
              <w:t>0140027220</w:t>
            </w:r>
          </w:p>
        </w:tc>
        <w:tc>
          <w:tcPr>
            <w:tcW w:w="763" w:type="dxa"/>
            <w:tcBorders>
              <w:bottom w:val="single" w:sz="4" w:space="0" w:color="000000"/>
              <w:right w:val="single" w:sz="4" w:space="0" w:color="000000"/>
            </w:tcBorders>
            <w:shd w:color="auto" w:fill="auto" w:val="clear"/>
          </w:tcPr>
          <w:p>
            <w:pPr>
              <w:pStyle w:val="Normal"/>
              <w:jc w:val="center"/>
              <w:rPr/>
            </w:pPr>
            <w:r>
              <w:rPr/>
              <w:t>240</w:t>
            </w:r>
          </w:p>
        </w:tc>
        <w:tc>
          <w:tcPr>
            <w:tcW w:w="1416" w:type="dxa"/>
            <w:tcBorders>
              <w:bottom w:val="single" w:sz="4" w:space="0" w:color="000000"/>
              <w:right w:val="single" w:sz="4" w:space="0" w:color="000000"/>
            </w:tcBorders>
            <w:shd w:color="000000" w:fill="FFFFFF" w:val="clear"/>
          </w:tcPr>
          <w:p>
            <w:pPr>
              <w:pStyle w:val="Normal"/>
              <w:jc w:val="right"/>
              <w:rPr/>
            </w:pPr>
            <w:r>
              <w:rPr/>
              <w:t>350,0</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Субсидия на обеспечение первичных мер пожарной безопасности</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647" w:type="dxa"/>
            <w:tcBorders>
              <w:bottom w:val="single" w:sz="4" w:space="0" w:color="000000"/>
              <w:right w:val="single" w:sz="4" w:space="0" w:color="000000"/>
            </w:tcBorders>
            <w:shd w:color="auto" w:fill="auto" w:val="clear"/>
          </w:tcPr>
          <w:p>
            <w:pPr>
              <w:pStyle w:val="Normal"/>
              <w:jc w:val="center"/>
              <w:rPr/>
            </w:pPr>
            <w:r>
              <w:rPr/>
              <w:t>01400S4120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32,7</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647" w:type="dxa"/>
            <w:tcBorders>
              <w:bottom w:val="single" w:sz="4" w:space="0" w:color="000000"/>
              <w:right w:val="single" w:sz="4" w:space="0" w:color="000000"/>
            </w:tcBorders>
            <w:shd w:color="auto" w:fill="auto" w:val="clear"/>
          </w:tcPr>
          <w:p>
            <w:pPr>
              <w:pStyle w:val="Normal"/>
              <w:jc w:val="center"/>
              <w:rPr/>
            </w:pPr>
            <w:r>
              <w:rPr/>
              <w:t>01400S4120</w:t>
            </w:r>
          </w:p>
        </w:tc>
        <w:tc>
          <w:tcPr>
            <w:tcW w:w="763" w:type="dxa"/>
            <w:tcBorders>
              <w:bottom w:val="single" w:sz="4" w:space="0" w:color="000000"/>
              <w:right w:val="single" w:sz="4" w:space="0" w:color="000000"/>
            </w:tcBorders>
            <w:shd w:color="auto" w:fill="auto" w:val="clear"/>
          </w:tcPr>
          <w:p>
            <w:pPr>
              <w:pStyle w:val="Normal"/>
              <w:jc w:val="center"/>
              <w:rPr/>
            </w:pPr>
            <w:r>
              <w:rPr/>
              <w:t>200</w:t>
            </w:r>
          </w:p>
        </w:tc>
        <w:tc>
          <w:tcPr>
            <w:tcW w:w="1416" w:type="dxa"/>
            <w:tcBorders>
              <w:bottom w:val="single" w:sz="4" w:space="0" w:color="000000"/>
              <w:right w:val="single" w:sz="4" w:space="0" w:color="000000"/>
            </w:tcBorders>
            <w:shd w:color="000000" w:fill="FFFFFF" w:val="clear"/>
          </w:tcPr>
          <w:p>
            <w:pPr>
              <w:pStyle w:val="Normal"/>
              <w:jc w:val="right"/>
              <w:rPr/>
            </w:pPr>
            <w:r>
              <w:rPr/>
              <w:t>32,7</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647" w:type="dxa"/>
            <w:tcBorders>
              <w:bottom w:val="single" w:sz="4" w:space="0" w:color="000000"/>
              <w:right w:val="single" w:sz="4" w:space="0" w:color="000000"/>
            </w:tcBorders>
            <w:shd w:color="auto" w:fill="auto" w:val="clear"/>
          </w:tcPr>
          <w:p>
            <w:pPr>
              <w:pStyle w:val="Normal"/>
              <w:jc w:val="center"/>
              <w:rPr/>
            </w:pPr>
            <w:r>
              <w:rPr/>
              <w:t>01400S4120</w:t>
            </w:r>
          </w:p>
        </w:tc>
        <w:tc>
          <w:tcPr>
            <w:tcW w:w="763" w:type="dxa"/>
            <w:tcBorders>
              <w:bottom w:val="single" w:sz="4" w:space="0" w:color="000000"/>
              <w:right w:val="single" w:sz="4" w:space="0" w:color="000000"/>
            </w:tcBorders>
            <w:shd w:color="auto" w:fill="auto" w:val="clear"/>
          </w:tcPr>
          <w:p>
            <w:pPr>
              <w:pStyle w:val="Normal"/>
              <w:jc w:val="center"/>
              <w:rPr/>
            </w:pPr>
            <w:r>
              <w:rPr/>
              <w:t>240</w:t>
            </w:r>
          </w:p>
        </w:tc>
        <w:tc>
          <w:tcPr>
            <w:tcW w:w="1416" w:type="dxa"/>
            <w:tcBorders>
              <w:bottom w:val="single" w:sz="4" w:space="0" w:color="000000"/>
              <w:right w:val="single" w:sz="4" w:space="0" w:color="000000"/>
            </w:tcBorders>
            <w:shd w:color="000000" w:fill="FFFFFF" w:val="clear"/>
          </w:tcPr>
          <w:p>
            <w:pPr>
              <w:pStyle w:val="Normal"/>
              <w:jc w:val="right"/>
              <w:rPr/>
            </w:pPr>
            <w:r>
              <w:rPr/>
              <w:t>32,7</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Софинансирование на обеспечение первичных мер пожарной безопасности</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647" w:type="dxa"/>
            <w:tcBorders>
              <w:bottom w:val="single" w:sz="4" w:space="0" w:color="000000"/>
              <w:right w:val="single" w:sz="4" w:space="0" w:color="000000"/>
            </w:tcBorders>
            <w:shd w:color="auto" w:fill="auto" w:val="clear"/>
          </w:tcPr>
          <w:p>
            <w:pPr>
              <w:pStyle w:val="Normal"/>
              <w:jc w:val="center"/>
              <w:rPr/>
            </w:pPr>
            <w:r>
              <w:rPr/>
              <w:t>01400S4120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1,7</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647" w:type="dxa"/>
            <w:tcBorders>
              <w:bottom w:val="single" w:sz="4" w:space="0" w:color="000000"/>
              <w:right w:val="single" w:sz="4" w:space="0" w:color="000000"/>
            </w:tcBorders>
            <w:shd w:color="auto" w:fill="auto" w:val="clear"/>
          </w:tcPr>
          <w:p>
            <w:pPr>
              <w:pStyle w:val="Normal"/>
              <w:jc w:val="center"/>
              <w:rPr/>
            </w:pPr>
            <w:r>
              <w:rPr/>
              <w:t>01400S4120</w:t>
            </w:r>
          </w:p>
        </w:tc>
        <w:tc>
          <w:tcPr>
            <w:tcW w:w="763" w:type="dxa"/>
            <w:tcBorders>
              <w:bottom w:val="single" w:sz="4" w:space="0" w:color="000000"/>
              <w:right w:val="single" w:sz="4" w:space="0" w:color="000000"/>
            </w:tcBorders>
            <w:shd w:color="auto" w:fill="auto" w:val="clear"/>
          </w:tcPr>
          <w:p>
            <w:pPr>
              <w:pStyle w:val="Normal"/>
              <w:jc w:val="center"/>
              <w:rPr/>
            </w:pPr>
            <w:r>
              <w:rPr/>
              <w:t>200</w:t>
            </w:r>
          </w:p>
        </w:tc>
        <w:tc>
          <w:tcPr>
            <w:tcW w:w="1416" w:type="dxa"/>
            <w:tcBorders>
              <w:bottom w:val="single" w:sz="4" w:space="0" w:color="000000"/>
              <w:right w:val="single" w:sz="4" w:space="0" w:color="000000"/>
            </w:tcBorders>
            <w:shd w:color="000000" w:fill="FFFFFF" w:val="clear"/>
          </w:tcPr>
          <w:p>
            <w:pPr>
              <w:pStyle w:val="Normal"/>
              <w:jc w:val="right"/>
              <w:rPr/>
            </w:pPr>
            <w:r>
              <w:rPr/>
              <w:t>1,7</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0310</w:t>
            </w:r>
          </w:p>
        </w:tc>
        <w:tc>
          <w:tcPr>
            <w:tcW w:w="1647" w:type="dxa"/>
            <w:tcBorders>
              <w:bottom w:val="single" w:sz="4" w:space="0" w:color="000000"/>
              <w:right w:val="single" w:sz="4" w:space="0" w:color="000000"/>
            </w:tcBorders>
            <w:shd w:color="auto" w:fill="auto" w:val="clear"/>
          </w:tcPr>
          <w:p>
            <w:pPr>
              <w:pStyle w:val="Normal"/>
              <w:jc w:val="center"/>
              <w:rPr/>
            </w:pPr>
            <w:r>
              <w:rPr/>
              <w:t>01400S4120</w:t>
            </w:r>
          </w:p>
        </w:tc>
        <w:tc>
          <w:tcPr>
            <w:tcW w:w="763" w:type="dxa"/>
            <w:tcBorders>
              <w:bottom w:val="single" w:sz="4" w:space="0" w:color="000000"/>
              <w:right w:val="single" w:sz="4" w:space="0" w:color="000000"/>
            </w:tcBorders>
            <w:shd w:color="auto" w:fill="auto" w:val="clear"/>
          </w:tcPr>
          <w:p>
            <w:pPr>
              <w:pStyle w:val="Normal"/>
              <w:jc w:val="center"/>
              <w:rPr/>
            </w:pPr>
            <w:r>
              <w:rPr/>
              <w:t>240</w:t>
            </w:r>
          </w:p>
        </w:tc>
        <w:tc>
          <w:tcPr>
            <w:tcW w:w="1416" w:type="dxa"/>
            <w:tcBorders>
              <w:bottom w:val="single" w:sz="4" w:space="0" w:color="000000"/>
              <w:right w:val="single" w:sz="4" w:space="0" w:color="000000"/>
            </w:tcBorders>
            <w:shd w:color="000000" w:fill="FFFFFF" w:val="clear"/>
          </w:tcPr>
          <w:p>
            <w:pPr>
              <w:pStyle w:val="Normal"/>
              <w:jc w:val="right"/>
              <w:rPr/>
            </w:pPr>
            <w:r>
              <w:rPr/>
              <w:t>1,7</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Другие вопросы в области национальной безопасности и правоохранительной деятельности</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0314</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1,0</w:t>
            </w:r>
          </w:p>
        </w:tc>
      </w:tr>
      <w:tr>
        <w:trPr>
          <w:trHeight w:val="70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Мероприятия по профилактике терроризма и противодействие экстремизму</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0314</w:t>
            </w:r>
          </w:p>
        </w:tc>
        <w:tc>
          <w:tcPr>
            <w:tcW w:w="1647" w:type="dxa"/>
            <w:tcBorders>
              <w:bottom w:val="single" w:sz="4" w:space="0" w:color="000000"/>
              <w:right w:val="single" w:sz="4" w:space="0" w:color="000000"/>
            </w:tcBorders>
            <w:shd w:color="auto" w:fill="auto" w:val="clear"/>
          </w:tcPr>
          <w:p>
            <w:pPr>
              <w:pStyle w:val="Normal"/>
              <w:jc w:val="center"/>
              <w:rPr/>
            </w:pPr>
            <w:r>
              <w:rPr/>
              <w:t>0130080230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1,0</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0314</w:t>
            </w:r>
          </w:p>
        </w:tc>
        <w:tc>
          <w:tcPr>
            <w:tcW w:w="1647" w:type="dxa"/>
            <w:tcBorders>
              <w:bottom w:val="single" w:sz="4" w:space="0" w:color="000000"/>
              <w:right w:val="single" w:sz="4" w:space="0" w:color="000000"/>
            </w:tcBorders>
            <w:shd w:color="auto" w:fill="auto" w:val="clear"/>
          </w:tcPr>
          <w:p>
            <w:pPr>
              <w:pStyle w:val="Normal"/>
              <w:jc w:val="center"/>
              <w:rPr/>
            </w:pPr>
            <w:r>
              <w:rPr/>
              <w:t>0130080230</w:t>
            </w:r>
          </w:p>
        </w:tc>
        <w:tc>
          <w:tcPr>
            <w:tcW w:w="763" w:type="dxa"/>
            <w:tcBorders>
              <w:bottom w:val="single" w:sz="4" w:space="0" w:color="000000"/>
              <w:right w:val="single" w:sz="4" w:space="0" w:color="000000"/>
            </w:tcBorders>
            <w:shd w:color="auto" w:fill="auto" w:val="clear"/>
          </w:tcPr>
          <w:p>
            <w:pPr>
              <w:pStyle w:val="Normal"/>
              <w:jc w:val="center"/>
              <w:rPr/>
            </w:pPr>
            <w:r>
              <w:rPr/>
              <w:t>200</w:t>
            </w:r>
          </w:p>
        </w:tc>
        <w:tc>
          <w:tcPr>
            <w:tcW w:w="1416" w:type="dxa"/>
            <w:tcBorders>
              <w:bottom w:val="single" w:sz="4" w:space="0" w:color="000000"/>
              <w:right w:val="single" w:sz="4" w:space="0" w:color="000000"/>
            </w:tcBorders>
            <w:shd w:color="000000" w:fill="FFFFFF" w:val="clear"/>
          </w:tcPr>
          <w:p>
            <w:pPr>
              <w:pStyle w:val="Normal"/>
              <w:jc w:val="right"/>
              <w:rPr/>
            </w:pPr>
            <w:r>
              <w:rPr/>
              <w:t>1,0</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0314</w:t>
            </w:r>
          </w:p>
        </w:tc>
        <w:tc>
          <w:tcPr>
            <w:tcW w:w="1647" w:type="dxa"/>
            <w:tcBorders>
              <w:bottom w:val="single" w:sz="4" w:space="0" w:color="000000"/>
              <w:right w:val="single" w:sz="4" w:space="0" w:color="000000"/>
            </w:tcBorders>
            <w:shd w:color="auto" w:fill="auto" w:val="clear"/>
          </w:tcPr>
          <w:p>
            <w:pPr>
              <w:pStyle w:val="Normal"/>
              <w:jc w:val="center"/>
              <w:rPr/>
            </w:pPr>
            <w:r>
              <w:rPr/>
              <w:t>0130080230</w:t>
            </w:r>
          </w:p>
        </w:tc>
        <w:tc>
          <w:tcPr>
            <w:tcW w:w="763" w:type="dxa"/>
            <w:tcBorders>
              <w:bottom w:val="single" w:sz="4" w:space="0" w:color="000000"/>
              <w:right w:val="single" w:sz="4" w:space="0" w:color="000000"/>
            </w:tcBorders>
            <w:shd w:color="auto" w:fill="auto" w:val="clear"/>
          </w:tcPr>
          <w:p>
            <w:pPr>
              <w:pStyle w:val="Normal"/>
              <w:jc w:val="center"/>
              <w:rPr/>
            </w:pPr>
            <w:r>
              <w:rPr/>
              <w:t>240</w:t>
            </w:r>
          </w:p>
        </w:tc>
        <w:tc>
          <w:tcPr>
            <w:tcW w:w="1416" w:type="dxa"/>
            <w:tcBorders>
              <w:bottom w:val="single" w:sz="4" w:space="0" w:color="000000"/>
              <w:right w:val="single" w:sz="4" w:space="0" w:color="000000"/>
            </w:tcBorders>
            <w:shd w:color="000000" w:fill="FFFFFF" w:val="clear"/>
          </w:tcPr>
          <w:p>
            <w:pPr>
              <w:pStyle w:val="Normal"/>
              <w:jc w:val="right"/>
              <w:rPr/>
            </w:pPr>
            <w:r>
              <w:rPr/>
              <w:t>1,0</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Национальная экономика</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0400</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342,1</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Дорожное хозяйство</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0409</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342,1</w:t>
            </w:r>
          </w:p>
        </w:tc>
      </w:tr>
      <w:tr>
        <w:trPr>
          <w:trHeight w:val="81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Содержание автомобильных дорог общего назначения за счет акцизов</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0409</w:t>
            </w:r>
          </w:p>
        </w:tc>
        <w:tc>
          <w:tcPr>
            <w:tcW w:w="1647" w:type="dxa"/>
            <w:tcBorders>
              <w:bottom w:val="single" w:sz="4" w:space="0" w:color="000000"/>
              <w:right w:val="single" w:sz="4" w:space="0" w:color="000000"/>
            </w:tcBorders>
            <w:shd w:color="auto" w:fill="auto" w:val="clear"/>
          </w:tcPr>
          <w:p>
            <w:pPr>
              <w:pStyle w:val="Normal"/>
              <w:jc w:val="center"/>
              <w:rPr/>
            </w:pPr>
            <w:r>
              <w:rPr/>
              <w:t>0120081020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225,9</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0409</w:t>
            </w:r>
          </w:p>
        </w:tc>
        <w:tc>
          <w:tcPr>
            <w:tcW w:w="1647" w:type="dxa"/>
            <w:tcBorders>
              <w:bottom w:val="single" w:sz="4" w:space="0" w:color="000000"/>
              <w:right w:val="single" w:sz="4" w:space="0" w:color="000000"/>
            </w:tcBorders>
            <w:shd w:color="auto" w:fill="auto" w:val="clear"/>
          </w:tcPr>
          <w:p>
            <w:pPr>
              <w:pStyle w:val="Normal"/>
              <w:jc w:val="center"/>
              <w:rPr/>
            </w:pPr>
            <w:r>
              <w:rPr/>
              <w:t>0120081020</w:t>
            </w:r>
          </w:p>
        </w:tc>
        <w:tc>
          <w:tcPr>
            <w:tcW w:w="763" w:type="dxa"/>
            <w:tcBorders>
              <w:bottom w:val="single" w:sz="4" w:space="0" w:color="000000"/>
              <w:right w:val="single" w:sz="4" w:space="0" w:color="000000"/>
            </w:tcBorders>
            <w:shd w:color="auto" w:fill="auto" w:val="clear"/>
          </w:tcPr>
          <w:p>
            <w:pPr>
              <w:pStyle w:val="Normal"/>
              <w:jc w:val="center"/>
              <w:rPr/>
            </w:pPr>
            <w:r>
              <w:rPr/>
              <w:t>200</w:t>
            </w:r>
          </w:p>
        </w:tc>
        <w:tc>
          <w:tcPr>
            <w:tcW w:w="1416" w:type="dxa"/>
            <w:tcBorders>
              <w:bottom w:val="single" w:sz="4" w:space="0" w:color="000000"/>
              <w:right w:val="single" w:sz="4" w:space="0" w:color="000000"/>
            </w:tcBorders>
            <w:shd w:color="000000" w:fill="FFFFFF" w:val="clear"/>
          </w:tcPr>
          <w:p>
            <w:pPr>
              <w:pStyle w:val="Normal"/>
              <w:jc w:val="right"/>
              <w:rPr/>
            </w:pPr>
            <w:r>
              <w:rPr/>
              <w:t>225,9</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0409</w:t>
            </w:r>
          </w:p>
        </w:tc>
        <w:tc>
          <w:tcPr>
            <w:tcW w:w="1647" w:type="dxa"/>
            <w:tcBorders>
              <w:bottom w:val="single" w:sz="4" w:space="0" w:color="000000"/>
              <w:right w:val="single" w:sz="4" w:space="0" w:color="000000"/>
            </w:tcBorders>
            <w:shd w:color="auto" w:fill="auto" w:val="clear"/>
          </w:tcPr>
          <w:p>
            <w:pPr>
              <w:pStyle w:val="Normal"/>
              <w:jc w:val="center"/>
              <w:rPr/>
            </w:pPr>
            <w:r>
              <w:rPr/>
              <w:t>0120081020</w:t>
            </w:r>
          </w:p>
        </w:tc>
        <w:tc>
          <w:tcPr>
            <w:tcW w:w="763" w:type="dxa"/>
            <w:tcBorders>
              <w:bottom w:val="single" w:sz="4" w:space="0" w:color="000000"/>
              <w:right w:val="single" w:sz="4" w:space="0" w:color="000000"/>
            </w:tcBorders>
            <w:shd w:color="auto" w:fill="auto" w:val="clear"/>
          </w:tcPr>
          <w:p>
            <w:pPr>
              <w:pStyle w:val="Normal"/>
              <w:jc w:val="center"/>
              <w:rPr/>
            </w:pPr>
            <w:r>
              <w:rPr/>
              <w:t>240</w:t>
            </w:r>
          </w:p>
        </w:tc>
        <w:tc>
          <w:tcPr>
            <w:tcW w:w="1416" w:type="dxa"/>
            <w:tcBorders>
              <w:bottom w:val="single" w:sz="4" w:space="0" w:color="000000"/>
              <w:right w:val="single" w:sz="4" w:space="0" w:color="000000"/>
            </w:tcBorders>
            <w:shd w:color="000000" w:fill="FFFFFF" w:val="clear"/>
          </w:tcPr>
          <w:p>
            <w:pPr>
              <w:pStyle w:val="Normal"/>
              <w:jc w:val="right"/>
              <w:rPr/>
            </w:pPr>
            <w:r>
              <w:rPr/>
              <w:t>225,9</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Формирование муниципальных дорожных фондов</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0409</w:t>
            </w:r>
          </w:p>
        </w:tc>
        <w:tc>
          <w:tcPr>
            <w:tcW w:w="1647" w:type="dxa"/>
            <w:tcBorders>
              <w:bottom w:val="single" w:sz="4" w:space="0" w:color="000000"/>
              <w:right w:val="single" w:sz="4" w:space="0" w:color="000000"/>
            </w:tcBorders>
            <w:shd w:color="auto" w:fill="auto" w:val="clear"/>
          </w:tcPr>
          <w:p>
            <w:pPr>
              <w:pStyle w:val="Normal"/>
              <w:jc w:val="center"/>
              <w:rPr/>
            </w:pPr>
            <w:r>
              <w:rPr/>
              <w:t>0120081021</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46,2</w:t>
            </w:r>
          </w:p>
        </w:tc>
      </w:tr>
      <w:tr>
        <w:trPr>
          <w:trHeight w:val="67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0409</w:t>
            </w:r>
          </w:p>
        </w:tc>
        <w:tc>
          <w:tcPr>
            <w:tcW w:w="1647" w:type="dxa"/>
            <w:tcBorders>
              <w:bottom w:val="single" w:sz="4" w:space="0" w:color="000000"/>
              <w:right w:val="single" w:sz="4" w:space="0" w:color="000000"/>
            </w:tcBorders>
            <w:shd w:color="auto" w:fill="auto" w:val="clear"/>
          </w:tcPr>
          <w:p>
            <w:pPr>
              <w:pStyle w:val="Normal"/>
              <w:jc w:val="center"/>
              <w:rPr/>
            </w:pPr>
            <w:r>
              <w:rPr/>
              <w:t>0120081021</w:t>
            </w:r>
          </w:p>
        </w:tc>
        <w:tc>
          <w:tcPr>
            <w:tcW w:w="763" w:type="dxa"/>
            <w:tcBorders>
              <w:bottom w:val="single" w:sz="4" w:space="0" w:color="000000"/>
              <w:right w:val="single" w:sz="4" w:space="0" w:color="000000"/>
            </w:tcBorders>
            <w:shd w:color="auto" w:fill="auto" w:val="clear"/>
          </w:tcPr>
          <w:p>
            <w:pPr>
              <w:pStyle w:val="Normal"/>
              <w:jc w:val="center"/>
              <w:rPr/>
            </w:pPr>
            <w:r>
              <w:rPr/>
              <w:t>200</w:t>
            </w:r>
          </w:p>
        </w:tc>
        <w:tc>
          <w:tcPr>
            <w:tcW w:w="1416" w:type="dxa"/>
            <w:tcBorders>
              <w:bottom w:val="single" w:sz="4" w:space="0" w:color="000000"/>
              <w:right w:val="single" w:sz="4" w:space="0" w:color="000000"/>
            </w:tcBorders>
            <w:shd w:color="000000" w:fill="FFFFFF" w:val="clear"/>
          </w:tcPr>
          <w:p>
            <w:pPr>
              <w:pStyle w:val="Normal"/>
              <w:jc w:val="right"/>
              <w:rPr/>
            </w:pPr>
            <w:r>
              <w:rPr/>
              <w:t>46,2</w:t>
            </w:r>
          </w:p>
        </w:tc>
      </w:tr>
      <w:tr>
        <w:trPr>
          <w:trHeight w:val="63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0409</w:t>
            </w:r>
          </w:p>
        </w:tc>
        <w:tc>
          <w:tcPr>
            <w:tcW w:w="1647" w:type="dxa"/>
            <w:tcBorders>
              <w:bottom w:val="single" w:sz="4" w:space="0" w:color="000000"/>
              <w:right w:val="single" w:sz="4" w:space="0" w:color="000000"/>
            </w:tcBorders>
            <w:shd w:color="auto" w:fill="auto" w:val="clear"/>
          </w:tcPr>
          <w:p>
            <w:pPr>
              <w:pStyle w:val="Normal"/>
              <w:jc w:val="center"/>
              <w:rPr/>
            </w:pPr>
            <w:r>
              <w:rPr/>
              <w:t>0120081021</w:t>
            </w:r>
          </w:p>
        </w:tc>
        <w:tc>
          <w:tcPr>
            <w:tcW w:w="763" w:type="dxa"/>
            <w:tcBorders>
              <w:bottom w:val="single" w:sz="4" w:space="0" w:color="000000"/>
              <w:right w:val="single" w:sz="4" w:space="0" w:color="000000"/>
            </w:tcBorders>
            <w:shd w:color="auto" w:fill="auto" w:val="clear"/>
          </w:tcPr>
          <w:p>
            <w:pPr>
              <w:pStyle w:val="Normal"/>
              <w:jc w:val="center"/>
              <w:rPr/>
            </w:pPr>
            <w:r>
              <w:rPr/>
              <w:t>240</w:t>
            </w:r>
          </w:p>
        </w:tc>
        <w:tc>
          <w:tcPr>
            <w:tcW w:w="1416" w:type="dxa"/>
            <w:tcBorders>
              <w:bottom w:val="single" w:sz="4" w:space="0" w:color="000000"/>
              <w:right w:val="single" w:sz="4" w:space="0" w:color="000000"/>
            </w:tcBorders>
            <w:shd w:color="000000" w:fill="FFFFFF" w:val="clear"/>
          </w:tcPr>
          <w:p>
            <w:pPr>
              <w:pStyle w:val="Normal"/>
              <w:jc w:val="right"/>
              <w:rPr/>
            </w:pPr>
            <w:r>
              <w:rPr/>
              <w:t>46,2</w:t>
            </w:r>
          </w:p>
        </w:tc>
      </w:tr>
      <w:tr>
        <w:trPr>
          <w:trHeight w:val="70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Содержание автомобильных дорог общего назначения за счет средств поселения</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0409</w:t>
            </w:r>
          </w:p>
        </w:tc>
        <w:tc>
          <w:tcPr>
            <w:tcW w:w="1647" w:type="dxa"/>
            <w:tcBorders>
              <w:bottom w:val="single" w:sz="4" w:space="0" w:color="000000"/>
              <w:right w:val="single" w:sz="4" w:space="0" w:color="000000"/>
            </w:tcBorders>
            <w:shd w:color="auto" w:fill="auto" w:val="clear"/>
          </w:tcPr>
          <w:p>
            <w:pPr>
              <w:pStyle w:val="Normal"/>
              <w:jc w:val="center"/>
              <w:rPr/>
            </w:pPr>
            <w:r>
              <w:rPr/>
              <w:t>0120082030</w:t>
            </w:r>
          </w:p>
        </w:tc>
        <w:tc>
          <w:tcPr>
            <w:tcW w:w="763" w:type="dxa"/>
            <w:tcBorders>
              <w:bottom w:val="single" w:sz="4" w:space="0" w:color="000000"/>
              <w:right w:val="single" w:sz="4" w:space="0" w:color="000000"/>
            </w:tcBorders>
            <w:shd w:color="auto" w:fill="auto" w:val="clear"/>
            <w:vAlign w:val="cente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70,0</w:t>
            </w:r>
          </w:p>
        </w:tc>
      </w:tr>
      <w:tr>
        <w:trPr>
          <w:trHeight w:val="72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0409</w:t>
            </w:r>
          </w:p>
        </w:tc>
        <w:tc>
          <w:tcPr>
            <w:tcW w:w="1647" w:type="dxa"/>
            <w:tcBorders>
              <w:bottom w:val="single" w:sz="4" w:space="0" w:color="000000"/>
              <w:right w:val="single" w:sz="4" w:space="0" w:color="000000"/>
            </w:tcBorders>
            <w:shd w:color="auto" w:fill="auto" w:val="clear"/>
          </w:tcPr>
          <w:p>
            <w:pPr>
              <w:pStyle w:val="Normal"/>
              <w:jc w:val="center"/>
              <w:rPr/>
            </w:pPr>
            <w:r>
              <w:rPr/>
              <w:t>0120082030</w:t>
            </w:r>
          </w:p>
        </w:tc>
        <w:tc>
          <w:tcPr>
            <w:tcW w:w="763" w:type="dxa"/>
            <w:tcBorders>
              <w:bottom w:val="single" w:sz="4" w:space="0" w:color="000000"/>
              <w:right w:val="single" w:sz="4" w:space="0" w:color="000000"/>
            </w:tcBorders>
            <w:shd w:color="auto" w:fill="auto" w:val="clear"/>
            <w:vAlign w:val="center"/>
          </w:tcPr>
          <w:p>
            <w:pPr>
              <w:pStyle w:val="Normal"/>
              <w:jc w:val="center"/>
              <w:rPr/>
            </w:pPr>
            <w:r>
              <w:rPr/>
              <w:t>200</w:t>
            </w:r>
          </w:p>
        </w:tc>
        <w:tc>
          <w:tcPr>
            <w:tcW w:w="1416" w:type="dxa"/>
            <w:tcBorders>
              <w:bottom w:val="single" w:sz="4" w:space="0" w:color="000000"/>
              <w:right w:val="single" w:sz="4" w:space="0" w:color="000000"/>
            </w:tcBorders>
            <w:shd w:color="000000" w:fill="FFFFFF" w:val="clear"/>
          </w:tcPr>
          <w:p>
            <w:pPr>
              <w:pStyle w:val="Normal"/>
              <w:jc w:val="right"/>
              <w:rPr/>
            </w:pPr>
            <w:r>
              <w:rPr/>
              <w:t>70,0</w:t>
            </w:r>
          </w:p>
        </w:tc>
      </w:tr>
      <w:tr>
        <w:trPr>
          <w:trHeight w:val="70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0409</w:t>
            </w:r>
          </w:p>
        </w:tc>
        <w:tc>
          <w:tcPr>
            <w:tcW w:w="1647" w:type="dxa"/>
            <w:tcBorders>
              <w:bottom w:val="single" w:sz="4" w:space="0" w:color="000000"/>
              <w:right w:val="single" w:sz="4" w:space="0" w:color="000000"/>
            </w:tcBorders>
            <w:shd w:color="auto" w:fill="auto" w:val="clear"/>
          </w:tcPr>
          <w:p>
            <w:pPr>
              <w:pStyle w:val="Normal"/>
              <w:jc w:val="center"/>
              <w:rPr/>
            </w:pPr>
            <w:r>
              <w:rPr/>
              <w:t>0120082030</w:t>
            </w:r>
          </w:p>
        </w:tc>
        <w:tc>
          <w:tcPr>
            <w:tcW w:w="763" w:type="dxa"/>
            <w:tcBorders>
              <w:bottom w:val="single" w:sz="4" w:space="0" w:color="000000"/>
              <w:right w:val="single" w:sz="4" w:space="0" w:color="000000"/>
            </w:tcBorders>
            <w:shd w:color="auto" w:fill="auto" w:val="clear"/>
            <w:vAlign w:val="center"/>
          </w:tcPr>
          <w:p>
            <w:pPr>
              <w:pStyle w:val="Normal"/>
              <w:jc w:val="center"/>
              <w:rPr/>
            </w:pPr>
            <w:r>
              <w:rPr/>
              <w:t>240</w:t>
            </w:r>
          </w:p>
        </w:tc>
        <w:tc>
          <w:tcPr>
            <w:tcW w:w="1416" w:type="dxa"/>
            <w:tcBorders>
              <w:bottom w:val="single" w:sz="4" w:space="0" w:color="000000"/>
              <w:right w:val="single" w:sz="4" w:space="0" w:color="000000"/>
            </w:tcBorders>
            <w:shd w:color="000000" w:fill="FFFFFF" w:val="clear"/>
          </w:tcPr>
          <w:p>
            <w:pPr>
              <w:pStyle w:val="Normal"/>
              <w:jc w:val="right"/>
              <w:rPr/>
            </w:pPr>
            <w:r>
              <w:rPr/>
              <w:t>70,0</w:t>
            </w:r>
          </w:p>
        </w:tc>
      </w:tr>
      <w:tr>
        <w:trPr>
          <w:trHeight w:val="42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Жилищно-коммунальное хозяйство</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0500</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271,8</w:t>
            </w:r>
          </w:p>
        </w:tc>
      </w:tr>
      <w:tr>
        <w:trPr>
          <w:trHeight w:val="43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Коммунальное хозяйство</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0502</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61,8</w:t>
            </w:r>
          </w:p>
        </w:tc>
      </w:tr>
      <w:tr>
        <w:trPr>
          <w:trHeight w:val="73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Ремонтно-восстановительные работы за счет средств резервного фонда</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0502</w:t>
            </w:r>
          </w:p>
        </w:tc>
        <w:tc>
          <w:tcPr>
            <w:tcW w:w="1647" w:type="dxa"/>
            <w:tcBorders>
              <w:bottom w:val="single" w:sz="4" w:space="0" w:color="000000"/>
              <w:right w:val="single" w:sz="4" w:space="0" w:color="000000"/>
            </w:tcBorders>
            <w:shd w:color="auto" w:fill="auto" w:val="clear"/>
          </w:tcPr>
          <w:p>
            <w:pPr>
              <w:pStyle w:val="Normal"/>
              <w:jc w:val="center"/>
              <w:rPr/>
            </w:pPr>
            <w:r>
              <w:rPr/>
              <w:t>9050080110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61,8</w:t>
            </w:r>
          </w:p>
        </w:tc>
      </w:tr>
      <w:tr>
        <w:trPr>
          <w:trHeight w:val="69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0502</w:t>
            </w:r>
          </w:p>
        </w:tc>
        <w:tc>
          <w:tcPr>
            <w:tcW w:w="1647" w:type="dxa"/>
            <w:tcBorders>
              <w:bottom w:val="single" w:sz="4" w:space="0" w:color="000000"/>
              <w:right w:val="single" w:sz="4" w:space="0" w:color="000000"/>
            </w:tcBorders>
            <w:shd w:color="auto" w:fill="auto" w:val="clear"/>
          </w:tcPr>
          <w:p>
            <w:pPr>
              <w:pStyle w:val="Normal"/>
              <w:jc w:val="center"/>
              <w:rPr/>
            </w:pPr>
            <w:r>
              <w:rPr/>
              <w:t>9050080110</w:t>
            </w:r>
          </w:p>
        </w:tc>
        <w:tc>
          <w:tcPr>
            <w:tcW w:w="763" w:type="dxa"/>
            <w:tcBorders>
              <w:bottom w:val="single" w:sz="4" w:space="0" w:color="000000"/>
              <w:right w:val="single" w:sz="4" w:space="0" w:color="000000"/>
            </w:tcBorders>
            <w:shd w:color="auto" w:fill="auto" w:val="clear"/>
          </w:tcPr>
          <w:p>
            <w:pPr>
              <w:pStyle w:val="Normal"/>
              <w:jc w:val="center"/>
              <w:rPr/>
            </w:pPr>
            <w:r>
              <w:rPr/>
              <w:t>200</w:t>
            </w:r>
          </w:p>
        </w:tc>
        <w:tc>
          <w:tcPr>
            <w:tcW w:w="1416" w:type="dxa"/>
            <w:tcBorders>
              <w:bottom w:val="single" w:sz="4" w:space="0" w:color="000000"/>
              <w:right w:val="single" w:sz="4" w:space="0" w:color="000000"/>
            </w:tcBorders>
            <w:shd w:color="000000" w:fill="FFFFFF" w:val="clear"/>
          </w:tcPr>
          <w:p>
            <w:pPr>
              <w:pStyle w:val="Normal"/>
              <w:jc w:val="right"/>
              <w:rPr/>
            </w:pPr>
            <w:r>
              <w:rPr/>
              <w:t>61,8</w:t>
            </w:r>
          </w:p>
        </w:tc>
      </w:tr>
      <w:tr>
        <w:trPr>
          <w:trHeight w:val="40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vAlign w:val="center"/>
          </w:tcPr>
          <w:p>
            <w:pPr>
              <w:pStyle w:val="Normal"/>
              <w:jc w:val="center"/>
              <w:rPr/>
            </w:pPr>
            <w:r>
              <w:rPr/>
              <w:t>0503</w:t>
            </w:r>
          </w:p>
        </w:tc>
        <w:tc>
          <w:tcPr>
            <w:tcW w:w="1647" w:type="dxa"/>
            <w:tcBorders>
              <w:bottom w:val="single" w:sz="4" w:space="0" w:color="000000"/>
              <w:right w:val="single" w:sz="4" w:space="0" w:color="000000"/>
            </w:tcBorders>
            <w:shd w:color="auto" w:fill="auto" w:val="clear"/>
          </w:tcPr>
          <w:p>
            <w:pPr>
              <w:pStyle w:val="Normal"/>
              <w:jc w:val="center"/>
              <w:rPr/>
            </w:pPr>
            <w:r>
              <w:rPr/>
              <w:t>9050080110</w:t>
            </w:r>
          </w:p>
        </w:tc>
        <w:tc>
          <w:tcPr>
            <w:tcW w:w="763" w:type="dxa"/>
            <w:tcBorders>
              <w:bottom w:val="single" w:sz="4" w:space="0" w:color="000000"/>
              <w:right w:val="single" w:sz="4" w:space="0" w:color="000000"/>
            </w:tcBorders>
            <w:shd w:color="auto" w:fill="auto" w:val="clear"/>
            <w:vAlign w:val="bottom"/>
          </w:tcPr>
          <w:p>
            <w:pPr>
              <w:pStyle w:val="Normal"/>
              <w:jc w:val="center"/>
              <w:rPr/>
            </w:pPr>
            <w:r>
              <w:rPr/>
              <w:t>240</w:t>
            </w:r>
          </w:p>
        </w:tc>
        <w:tc>
          <w:tcPr>
            <w:tcW w:w="1416" w:type="dxa"/>
            <w:tcBorders>
              <w:bottom w:val="single" w:sz="4" w:space="0" w:color="000000"/>
              <w:right w:val="single" w:sz="4" w:space="0" w:color="000000"/>
            </w:tcBorders>
            <w:shd w:color="000000" w:fill="FFFFFF" w:val="clear"/>
            <w:vAlign w:val="center"/>
          </w:tcPr>
          <w:p>
            <w:pPr>
              <w:pStyle w:val="Normal"/>
              <w:jc w:val="right"/>
              <w:rPr/>
            </w:pPr>
            <w:r>
              <w:rPr/>
              <w:t>61,8</w:t>
            </w:r>
          </w:p>
        </w:tc>
      </w:tr>
      <w:tr>
        <w:trPr>
          <w:trHeight w:val="43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Благоустройство</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0503</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210,0</w:t>
            </w:r>
          </w:p>
        </w:tc>
      </w:tr>
      <w:tr>
        <w:trPr>
          <w:trHeight w:val="43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Уличное освещение</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0503</w:t>
            </w:r>
          </w:p>
        </w:tc>
        <w:tc>
          <w:tcPr>
            <w:tcW w:w="1647" w:type="dxa"/>
            <w:tcBorders>
              <w:bottom w:val="single" w:sz="4" w:space="0" w:color="000000"/>
              <w:right w:val="single" w:sz="4" w:space="0" w:color="000000"/>
            </w:tcBorders>
            <w:shd w:color="auto" w:fill="auto" w:val="clear"/>
          </w:tcPr>
          <w:p>
            <w:pPr>
              <w:pStyle w:val="Normal"/>
              <w:jc w:val="center"/>
              <w:rPr/>
            </w:pPr>
            <w:r>
              <w:rPr/>
              <w:t>0110081030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140,0</w:t>
            </w:r>
          </w:p>
        </w:tc>
      </w:tr>
      <w:tr>
        <w:trPr>
          <w:trHeight w:val="69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0503</w:t>
            </w:r>
          </w:p>
        </w:tc>
        <w:tc>
          <w:tcPr>
            <w:tcW w:w="1647" w:type="dxa"/>
            <w:tcBorders>
              <w:bottom w:val="single" w:sz="4" w:space="0" w:color="000000"/>
              <w:right w:val="single" w:sz="4" w:space="0" w:color="000000"/>
            </w:tcBorders>
            <w:shd w:color="auto" w:fill="auto" w:val="clear"/>
          </w:tcPr>
          <w:p>
            <w:pPr>
              <w:pStyle w:val="Normal"/>
              <w:jc w:val="center"/>
              <w:rPr/>
            </w:pPr>
            <w:r>
              <w:rPr/>
              <w:t>0110081030</w:t>
            </w:r>
          </w:p>
        </w:tc>
        <w:tc>
          <w:tcPr>
            <w:tcW w:w="763" w:type="dxa"/>
            <w:tcBorders>
              <w:bottom w:val="single" w:sz="4" w:space="0" w:color="000000"/>
              <w:right w:val="single" w:sz="4" w:space="0" w:color="000000"/>
            </w:tcBorders>
            <w:shd w:color="auto" w:fill="auto" w:val="clear"/>
          </w:tcPr>
          <w:p>
            <w:pPr>
              <w:pStyle w:val="Normal"/>
              <w:jc w:val="center"/>
              <w:rPr/>
            </w:pPr>
            <w:r>
              <w:rPr/>
              <w:t>200</w:t>
            </w:r>
          </w:p>
        </w:tc>
        <w:tc>
          <w:tcPr>
            <w:tcW w:w="1416" w:type="dxa"/>
            <w:tcBorders>
              <w:bottom w:val="single" w:sz="4" w:space="0" w:color="000000"/>
              <w:right w:val="single" w:sz="4" w:space="0" w:color="000000"/>
            </w:tcBorders>
            <w:shd w:color="000000" w:fill="FFFFFF" w:val="clear"/>
          </w:tcPr>
          <w:p>
            <w:pPr>
              <w:pStyle w:val="Normal"/>
              <w:jc w:val="right"/>
              <w:rPr/>
            </w:pPr>
            <w:r>
              <w:rPr/>
              <w:t>140,0</w:t>
            </w:r>
          </w:p>
        </w:tc>
      </w:tr>
      <w:tr>
        <w:trPr>
          <w:trHeight w:val="40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vAlign w:val="center"/>
          </w:tcPr>
          <w:p>
            <w:pPr>
              <w:pStyle w:val="Normal"/>
              <w:jc w:val="center"/>
              <w:rPr/>
            </w:pPr>
            <w:r>
              <w:rPr/>
              <w:t>0503</w:t>
            </w:r>
          </w:p>
        </w:tc>
        <w:tc>
          <w:tcPr>
            <w:tcW w:w="1647" w:type="dxa"/>
            <w:tcBorders>
              <w:bottom w:val="single" w:sz="4" w:space="0" w:color="000000"/>
              <w:right w:val="single" w:sz="4" w:space="0" w:color="000000"/>
            </w:tcBorders>
            <w:shd w:color="auto" w:fill="auto" w:val="clear"/>
            <w:vAlign w:val="center"/>
          </w:tcPr>
          <w:p>
            <w:pPr>
              <w:pStyle w:val="Normal"/>
              <w:jc w:val="center"/>
              <w:rPr/>
            </w:pPr>
            <w:r>
              <w:rPr/>
              <w:t>0110081030</w:t>
            </w:r>
          </w:p>
        </w:tc>
        <w:tc>
          <w:tcPr>
            <w:tcW w:w="763" w:type="dxa"/>
            <w:tcBorders>
              <w:bottom w:val="single" w:sz="4" w:space="0" w:color="000000"/>
              <w:right w:val="single" w:sz="4" w:space="0" w:color="000000"/>
            </w:tcBorders>
            <w:shd w:color="auto" w:fill="auto" w:val="clear"/>
            <w:vAlign w:val="bottom"/>
          </w:tcPr>
          <w:p>
            <w:pPr>
              <w:pStyle w:val="Normal"/>
              <w:jc w:val="center"/>
              <w:rPr/>
            </w:pPr>
            <w:r>
              <w:rPr/>
              <w:t>240</w:t>
            </w:r>
          </w:p>
        </w:tc>
        <w:tc>
          <w:tcPr>
            <w:tcW w:w="1416" w:type="dxa"/>
            <w:tcBorders>
              <w:bottom w:val="single" w:sz="4" w:space="0" w:color="000000"/>
              <w:right w:val="single" w:sz="4" w:space="0" w:color="000000"/>
            </w:tcBorders>
            <w:shd w:color="000000" w:fill="FFFFFF" w:val="clear"/>
            <w:vAlign w:val="center"/>
          </w:tcPr>
          <w:p>
            <w:pPr>
              <w:pStyle w:val="Normal"/>
              <w:jc w:val="right"/>
              <w:rPr/>
            </w:pPr>
            <w:r>
              <w:rPr/>
              <w:t>140,0</w:t>
            </w:r>
          </w:p>
        </w:tc>
      </w:tr>
      <w:tr>
        <w:trPr>
          <w:trHeight w:val="40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Содержание уличного освещения</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0503</w:t>
            </w:r>
          </w:p>
        </w:tc>
        <w:tc>
          <w:tcPr>
            <w:tcW w:w="1647" w:type="dxa"/>
            <w:tcBorders>
              <w:bottom w:val="single" w:sz="4" w:space="0" w:color="000000"/>
              <w:right w:val="single" w:sz="4" w:space="0" w:color="000000"/>
            </w:tcBorders>
            <w:shd w:color="auto" w:fill="auto" w:val="clear"/>
          </w:tcPr>
          <w:p>
            <w:pPr>
              <w:pStyle w:val="Normal"/>
              <w:jc w:val="center"/>
              <w:rPr/>
            </w:pPr>
            <w:r>
              <w:rPr/>
              <w:t>0110081130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tcPr>
          <w:p>
            <w:pPr>
              <w:pStyle w:val="Normal"/>
              <w:jc w:val="right"/>
              <w:rPr/>
            </w:pPr>
            <w:r>
              <w:rPr/>
              <w:t>70,0</w:t>
            </w:r>
          </w:p>
        </w:tc>
      </w:tr>
      <w:tr>
        <w:trPr>
          <w:trHeight w:val="40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0503</w:t>
            </w:r>
          </w:p>
        </w:tc>
        <w:tc>
          <w:tcPr>
            <w:tcW w:w="1647" w:type="dxa"/>
            <w:tcBorders>
              <w:bottom w:val="single" w:sz="4" w:space="0" w:color="000000"/>
              <w:right w:val="single" w:sz="4" w:space="0" w:color="000000"/>
            </w:tcBorders>
            <w:shd w:color="auto" w:fill="auto" w:val="clear"/>
          </w:tcPr>
          <w:p>
            <w:pPr>
              <w:pStyle w:val="Normal"/>
              <w:jc w:val="center"/>
              <w:rPr/>
            </w:pPr>
            <w:r>
              <w:rPr/>
              <w:t>0110081130</w:t>
            </w:r>
          </w:p>
        </w:tc>
        <w:tc>
          <w:tcPr>
            <w:tcW w:w="763" w:type="dxa"/>
            <w:tcBorders>
              <w:bottom w:val="single" w:sz="4" w:space="0" w:color="000000"/>
              <w:right w:val="single" w:sz="4" w:space="0" w:color="000000"/>
            </w:tcBorders>
            <w:shd w:color="auto" w:fill="auto" w:val="clear"/>
          </w:tcPr>
          <w:p>
            <w:pPr>
              <w:pStyle w:val="Normal"/>
              <w:jc w:val="center"/>
              <w:rPr/>
            </w:pPr>
            <w:r>
              <w:rPr/>
              <w:t>200</w:t>
            </w:r>
          </w:p>
        </w:tc>
        <w:tc>
          <w:tcPr>
            <w:tcW w:w="1416" w:type="dxa"/>
            <w:tcBorders>
              <w:bottom w:val="single" w:sz="4" w:space="0" w:color="000000"/>
              <w:right w:val="single" w:sz="4" w:space="0" w:color="000000"/>
            </w:tcBorders>
            <w:shd w:color="000000" w:fill="FFFFFF" w:val="clear"/>
          </w:tcPr>
          <w:p>
            <w:pPr>
              <w:pStyle w:val="Normal"/>
              <w:jc w:val="right"/>
              <w:rPr/>
            </w:pPr>
            <w:r>
              <w:rPr/>
              <w:t>70,0</w:t>
            </w:r>
          </w:p>
        </w:tc>
      </w:tr>
      <w:tr>
        <w:trPr>
          <w:trHeight w:val="405" w:hRule="atLeast"/>
        </w:trPr>
        <w:tc>
          <w:tcPr>
            <w:tcW w:w="4126" w:type="dxa"/>
            <w:tcBorders>
              <w:left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992" w:type="dxa"/>
            <w:tcBorders>
              <w:right w:val="single" w:sz="4" w:space="0" w:color="000000"/>
            </w:tcBorders>
            <w:shd w:color="auto" w:fill="auto" w:val="clear"/>
          </w:tcPr>
          <w:p>
            <w:pPr>
              <w:pStyle w:val="Normal"/>
              <w:jc w:val="center"/>
              <w:rPr/>
            </w:pPr>
            <w:r>
              <w:rPr/>
              <w:t>810</w:t>
            </w:r>
          </w:p>
        </w:tc>
        <w:tc>
          <w:tcPr>
            <w:tcW w:w="851" w:type="dxa"/>
            <w:tcBorders>
              <w:right w:val="single" w:sz="4" w:space="0" w:color="000000"/>
            </w:tcBorders>
            <w:shd w:color="auto" w:fill="auto" w:val="clear"/>
            <w:vAlign w:val="center"/>
          </w:tcPr>
          <w:p>
            <w:pPr>
              <w:pStyle w:val="Normal"/>
              <w:jc w:val="center"/>
              <w:rPr/>
            </w:pPr>
            <w:r>
              <w:rPr/>
              <w:t>0503</w:t>
            </w:r>
          </w:p>
        </w:tc>
        <w:tc>
          <w:tcPr>
            <w:tcW w:w="1647" w:type="dxa"/>
            <w:tcBorders>
              <w:right w:val="single" w:sz="4" w:space="0" w:color="000000"/>
            </w:tcBorders>
            <w:shd w:color="auto" w:fill="auto" w:val="clear"/>
          </w:tcPr>
          <w:p>
            <w:pPr>
              <w:pStyle w:val="Normal"/>
              <w:jc w:val="center"/>
              <w:rPr/>
            </w:pPr>
            <w:r>
              <w:rPr/>
              <w:t>0110081130</w:t>
            </w:r>
          </w:p>
        </w:tc>
        <w:tc>
          <w:tcPr>
            <w:tcW w:w="763" w:type="dxa"/>
            <w:tcBorders>
              <w:right w:val="single" w:sz="4" w:space="0" w:color="000000"/>
            </w:tcBorders>
            <w:shd w:color="auto" w:fill="auto" w:val="clear"/>
            <w:vAlign w:val="bottom"/>
          </w:tcPr>
          <w:p>
            <w:pPr>
              <w:pStyle w:val="Normal"/>
              <w:jc w:val="center"/>
              <w:rPr/>
            </w:pPr>
            <w:r>
              <w:rPr/>
              <w:t>240</w:t>
            </w:r>
          </w:p>
        </w:tc>
        <w:tc>
          <w:tcPr>
            <w:tcW w:w="1416" w:type="dxa"/>
            <w:tcBorders>
              <w:right w:val="single" w:sz="4" w:space="0" w:color="000000"/>
            </w:tcBorders>
            <w:shd w:color="000000" w:fill="FFFFFF" w:val="clear"/>
            <w:vAlign w:val="center"/>
          </w:tcPr>
          <w:p>
            <w:pPr>
              <w:pStyle w:val="Normal"/>
              <w:jc w:val="right"/>
              <w:rPr/>
            </w:pPr>
            <w:r>
              <w:rPr/>
              <w:t>70,0</w:t>
            </w:r>
          </w:p>
        </w:tc>
      </w:tr>
      <w:tr>
        <w:trPr>
          <w:trHeight w:val="43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Культура и кинематография</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vAlign w:val="center"/>
          </w:tcPr>
          <w:p>
            <w:pPr>
              <w:pStyle w:val="Normal"/>
              <w:jc w:val="center"/>
              <w:rPr/>
            </w:pPr>
            <w:r>
              <w:rPr/>
              <w:t>0800</w:t>
            </w:r>
          </w:p>
        </w:tc>
        <w:tc>
          <w:tcPr>
            <w:tcW w:w="1647" w:type="dxa"/>
            <w:tcBorders>
              <w:bottom w:val="single" w:sz="4" w:space="0" w:color="000000"/>
              <w:right w:val="single" w:sz="4" w:space="0" w:color="000000"/>
            </w:tcBorders>
            <w:shd w:color="auto" w:fill="auto" w:val="clear"/>
            <w:vAlign w:val="center"/>
          </w:tcPr>
          <w:p>
            <w:pPr>
              <w:pStyle w:val="Normal"/>
              <w:jc w:val="center"/>
              <w:rPr/>
            </w:pPr>
            <w:r>
              <w:rPr/>
              <w:t> </w:t>
            </w:r>
          </w:p>
        </w:tc>
        <w:tc>
          <w:tcPr>
            <w:tcW w:w="763" w:type="dxa"/>
            <w:tcBorders>
              <w:bottom w:val="single" w:sz="4" w:space="0" w:color="000000"/>
              <w:right w:val="single" w:sz="4" w:space="0" w:color="000000"/>
            </w:tcBorders>
            <w:shd w:color="auto" w:fill="auto" w:val="clear"/>
            <w:vAlign w:val="bottom"/>
          </w:tcPr>
          <w:p>
            <w:pPr>
              <w:pStyle w:val="Normal"/>
              <w:jc w:val="center"/>
              <w:rPr/>
            </w:pPr>
            <w:r>
              <w:rPr/>
              <w:t> </w:t>
            </w:r>
          </w:p>
        </w:tc>
        <w:tc>
          <w:tcPr>
            <w:tcW w:w="1416" w:type="dxa"/>
            <w:tcBorders>
              <w:bottom w:val="single" w:sz="4" w:space="0" w:color="000000"/>
              <w:right w:val="single" w:sz="4" w:space="0" w:color="000000"/>
            </w:tcBorders>
            <w:shd w:color="000000" w:fill="FFFFFF" w:val="clear"/>
            <w:vAlign w:val="center"/>
          </w:tcPr>
          <w:p>
            <w:pPr>
              <w:pStyle w:val="Normal"/>
              <w:jc w:val="right"/>
              <w:rPr/>
            </w:pPr>
            <w:r>
              <w:rPr/>
              <w:t>1598,2</w:t>
            </w:r>
          </w:p>
        </w:tc>
      </w:tr>
      <w:tr>
        <w:trPr>
          <w:trHeight w:val="42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Культура</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0801</w:t>
            </w:r>
          </w:p>
        </w:tc>
        <w:tc>
          <w:tcPr>
            <w:tcW w:w="1647" w:type="dxa"/>
            <w:tcBorders>
              <w:bottom w:val="single" w:sz="4" w:space="0" w:color="000000"/>
              <w:right w:val="single" w:sz="4" w:space="0" w:color="000000"/>
            </w:tcBorders>
            <w:shd w:color="auto" w:fill="auto" w:val="clear"/>
          </w:tcPr>
          <w:p>
            <w:pPr>
              <w:pStyle w:val="Normal"/>
              <w:jc w:val="center"/>
              <w:rPr/>
            </w:pPr>
            <w:r>
              <w:rPr/>
              <w:t> </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vAlign w:val="center"/>
          </w:tcPr>
          <w:p>
            <w:pPr>
              <w:pStyle w:val="Normal"/>
              <w:jc w:val="right"/>
              <w:rPr/>
            </w:pPr>
            <w:r>
              <w:rPr/>
              <w:t>1598,2</w:t>
            </w:r>
          </w:p>
        </w:tc>
      </w:tr>
      <w:tr>
        <w:trPr>
          <w:trHeight w:val="64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Расходы по передаче полномочий в области обеспечения деятельности (оказания услуг) подведомственных учреждений</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0801</w:t>
            </w:r>
          </w:p>
        </w:tc>
        <w:tc>
          <w:tcPr>
            <w:tcW w:w="1647" w:type="dxa"/>
            <w:tcBorders>
              <w:bottom w:val="single" w:sz="4" w:space="0" w:color="000000"/>
              <w:right w:val="single" w:sz="4" w:space="0" w:color="000000"/>
            </w:tcBorders>
            <w:shd w:color="auto" w:fill="auto" w:val="clear"/>
          </w:tcPr>
          <w:p>
            <w:pPr>
              <w:pStyle w:val="Normal"/>
              <w:jc w:val="center"/>
              <w:rPr/>
            </w:pPr>
            <w:r>
              <w:rPr/>
              <w:t>9080080620</w:t>
            </w:r>
          </w:p>
        </w:tc>
        <w:tc>
          <w:tcPr>
            <w:tcW w:w="763" w:type="dxa"/>
            <w:tcBorders>
              <w:bottom w:val="single" w:sz="4" w:space="0" w:color="000000"/>
              <w:right w:val="single" w:sz="4" w:space="0" w:color="000000"/>
            </w:tcBorders>
            <w:shd w:color="auto" w:fill="auto" w:val="clear"/>
          </w:tcPr>
          <w:p>
            <w:pPr>
              <w:pStyle w:val="Normal"/>
              <w:jc w:val="center"/>
              <w:rPr/>
            </w:pPr>
            <w:r>
              <w:rPr/>
              <w:t> </w:t>
            </w:r>
          </w:p>
        </w:tc>
        <w:tc>
          <w:tcPr>
            <w:tcW w:w="1416" w:type="dxa"/>
            <w:tcBorders>
              <w:bottom w:val="single" w:sz="4" w:space="0" w:color="000000"/>
              <w:right w:val="single" w:sz="4" w:space="0" w:color="000000"/>
            </w:tcBorders>
            <w:shd w:color="000000" w:fill="FFFFFF" w:val="clear"/>
            <w:vAlign w:val="center"/>
          </w:tcPr>
          <w:p>
            <w:pPr>
              <w:pStyle w:val="Normal"/>
              <w:jc w:val="right"/>
              <w:rPr/>
            </w:pPr>
            <w:r>
              <w:rPr/>
              <w:t>1598,2</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0801</w:t>
            </w:r>
          </w:p>
        </w:tc>
        <w:tc>
          <w:tcPr>
            <w:tcW w:w="1647" w:type="dxa"/>
            <w:tcBorders>
              <w:bottom w:val="single" w:sz="4" w:space="0" w:color="000000"/>
              <w:right w:val="single" w:sz="4" w:space="0" w:color="000000"/>
            </w:tcBorders>
            <w:shd w:color="auto" w:fill="auto" w:val="clear"/>
          </w:tcPr>
          <w:p>
            <w:pPr>
              <w:pStyle w:val="Normal"/>
              <w:jc w:val="center"/>
              <w:rPr/>
            </w:pPr>
            <w:r>
              <w:rPr/>
              <w:t>9080080620</w:t>
            </w:r>
          </w:p>
        </w:tc>
        <w:tc>
          <w:tcPr>
            <w:tcW w:w="763" w:type="dxa"/>
            <w:tcBorders>
              <w:bottom w:val="single" w:sz="4" w:space="0" w:color="000000"/>
              <w:right w:val="single" w:sz="4" w:space="0" w:color="000000"/>
            </w:tcBorders>
            <w:shd w:color="auto" w:fill="auto" w:val="clear"/>
          </w:tcPr>
          <w:p>
            <w:pPr>
              <w:pStyle w:val="Normal"/>
              <w:jc w:val="center"/>
              <w:rPr/>
            </w:pPr>
            <w:r>
              <w:rPr/>
              <w:t>500</w:t>
            </w:r>
          </w:p>
        </w:tc>
        <w:tc>
          <w:tcPr>
            <w:tcW w:w="1416" w:type="dxa"/>
            <w:tcBorders>
              <w:bottom w:val="single" w:sz="4" w:space="0" w:color="000000"/>
              <w:right w:val="single" w:sz="4" w:space="0" w:color="000000"/>
            </w:tcBorders>
            <w:shd w:color="000000" w:fill="FFFFFF" w:val="clear"/>
            <w:vAlign w:val="center"/>
          </w:tcPr>
          <w:p>
            <w:pPr>
              <w:pStyle w:val="Normal"/>
              <w:jc w:val="right"/>
              <w:rPr/>
            </w:pPr>
            <w:r>
              <w:rPr/>
              <w:t>1598,2</w:t>
            </w:r>
          </w:p>
        </w:tc>
      </w:tr>
      <w:tr>
        <w:trPr>
          <w:trHeight w:val="390" w:hRule="atLeast"/>
        </w:trPr>
        <w:tc>
          <w:tcPr>
            <w:tcW w:w="4126" w:type="dxa"/>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w:t>
            </w:r>
          </w:p>
        </w:tc>
        <w:tc>
          <w:tcPr>
            <w:tcW w:w="992" w:type="dxa"/>
            <w:tcBorders>
              <w:bottom w:val="single" w:sz="4" w:space="0" w:color="000000"/>
              <w:right w:val="single" w:sz="4" w:space="0" w:color="000000"/>
            </w:tcBorders>
            <w:shd w:color="auto" w:fill="auto" w:val="clear"/>
          </w:tcPr>
          <w:p>
            <w:pPr>
              <w:pStyle w:val="Normal"/>
              <w:jc w:val="center"/>
              <w:rPr/>
            </w:pPr>
            <w:r>
              <w:rPr/>
              <w:t>810</w:t>
            </w:r>
          </w:p>
        </w:tc>
        <w:tc>
          <w:tcPr>
            <w:tcW w:w="851" w:type="dxa"/>
            <w:tcBorders>
              <w:bottom w:val="single" w:sz="4" w:space="0" w:color="000000"/>
              <w:right w:val="single" w:sz="4" w:space="0" w:color="000000"/>
            </w:tcBorders>
            <w:shd w:color="auto" w:fill="auto" w:val="clear"/>
          </w:tcPr>
          <w:p>
            <w:pPr>
              <w:pStyle w:val="Normal"/>
              <w:jc w:val="center"/>
              <w:rPr/>
            </w:pPr>
            <w:r>
              <w:rPr/>
              <w:t>0801</w:t>
            </w:r>
          </w:p>
        </w:tc>
        <w:tc>
          <w:tcPr>
            <w:tcW w:w="1647" w:type="dxa"/>
            <w:tcBorders>
              <w:bottom w:val="single" w:sz="4" w:space="0" w:color="000000"/>
              <w:right w:val="single" w:sz="4" w:space="0" w:color="000000"/>
            </w:tcBorders>
            <w:shd w:color="auto" w:fill="auto" w:val="clear"/>
          </w:tcPr>
          <w:p>
            <w:pPr>
              <w:pStyle w:val="Normal"/>
              <w:jc w:val="center"/>
              <w:rPr/>
            </w:pPr>
            <w:r>
              <w:rPr/>
              <w:t>9080080620</w:t>
            </w:r>
          </w:p>
        </w:tc>
        <w:tc>
          <w:tcPr>
            <w:tcW w:w="763" w:type="dxa"/>
            <w:tcBorders>
              <w:bottom w:val="single" w:sz="4" w:space="0" w:color="000000"/>
              <w:right w:val="single" w:sz="4" w:space="0" w:color="000000"/>
            </w:tcBorders>
            <w:shd w:color="auto" w:fill="auto" w:val="clear"/>
          </w:tcPr>
          <w:p>
            <w:pPr>
              <w:pStyle w:val="Normal"/>
              <w:jc w:val="center"/>
              <w:rPr/>
            </w:pPr>
            <w:r>
              <w:rPr/>
              <w:t>540</w:t>
            </w:r>
          </w:p>
        </w:tc>
        <w:tc>
          <w:tcPr>
            <w:tcW w:w="1416" w:type="dxa"/>
            <w:tcBorders>
              <w:bottom w:val="single" w:sz="4" w:space="0" w:color="000000"/>
              <w:right w:val="single" w:sz="4" w:space="0" w:color="000000"/>
            </w:tcBorders>
            <w:shd w:color="000000" w:fill="FFFFFF" w:val="clear"/>
            <w:vAlign w:val="center"/>
          </w:tcPr>
          <w:p>
            <w:pPr>
              <w:pStyle w:val="Normal"/>
              <w:jc w:val="right"/>
              <w:rPr/>
            </w:pPr>
            <w:r>
              <w:rPr/>
              <w:t>1598,2</w:t>
            </w:r>
          </w:p>
        </w:tc>
      </w:tr>
      <w:tr>
        <w:trPr>
          <w:trHeight w:val="315" w:hRule="atLeast"/>
        </w:trPr>
        <w:tc>
          <w:tcPr>
            <w:tcW w:w="4126" w:type="dxa"/>
            <w:tcBorders>
              <w:left w:val="single" w:sz="4" w:space="0" w:color="000000"/>
              <w:bottom w:val="single" w:sz="4" w:space="0" w:color="000000"/>
              <w:right w:val="single" w:sz="4" w:space="0" w:color="000000"/>
            </w:tcBorders>
            <w:shd w:color="auto" w:fill="auto" w:val="clear"/>
            <w:vAlign w:val="bottom"/>
          </w:tcPr>
          <w:p>
            <w:pPr>
              <w:pStyle w:val="Normal"/>
              <w:rPr>
                <w:b/>
                <w:b/>
                <w:bCs/>
              </w:rPr>
            </w:pPr>
            <w:r>
              <w:rPr>
                <w:b/>
                <w:bCs/>
              </w:rPr>
              <w:t>ВСЕГО:</w:t>
            </w:r>
          </w:p>
        </w:tc>
        <w:tc>
          <w:tcPr>
            <w:tcW w:w="992"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851"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1647"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763"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1416" w:type="dxa"/>
            <w:tcBorders>
              <w:bottom w:val="single" w:sz="4" w:space="0" w:color="000000"/>
              <w:right w:val="single" w:sz="4" w:space="0" w:color="000000"/>
            </w:tcBorders>
            <w:shd w:color="auto" w:fill="auto" w:val="clear"/>
            <w:vAlign w:val="bottom"/>
          </w:tcPr>
          <w:p>
            <w:pPr>
              <w:pStyle w:val="Normal"/>
              <w:jc w:val="right"/>
              <w:rPr/>
            </w:pPr>
            <w:r>
              <w:rPr/>
              <w:t>5986,2</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0221" w:type="dxa"/>
        <w:jc w:val="left"/>
        <w:tblInd w:w="93" w:type="dxa"/>
        <w:tblCellMar>
          <w:top w:w="0" w:type="dxa"/>
          <w:left w:w="108" w:type="dxa"/>
          <w:bottom w:w="0" w:type="dxa"/>
          <w:right w:w="108" w:type="dxa"/>
        </w:tblCellMar>
        <w:tblLook w:firstRow="1" w:noVBand="1" w:lastRow="0" w:firstColumn="1" w:lastColumn="0" w:noHBand="0" w:val="04a0"/>
      </w:tblPr>
      <w:tblGrid>
        <w:gridCol w:w="4976"/>
        <w:gridCol w:w="1430"/>
        <w:gridCol w:w="838"/>
        <w:gridCol w:w="993"/>
        <w:gridCol w:w="1984"/>
      </w:tblGrid>
      <w:tr>
        <w:trPr>
          <w:trHeight w:val="315" w:hRule="atLeast"/>
        </w:trPr>
        <w:tc>
          <w:tcPr>
            <w:tcW w:w="4976" w:type="dxa"/>
            <w:tcBorders/>
            <w:shd w:color="auto" w:fill="auto" w:val="clear"/>
            <w:vAlign w:val="bottom"/>
          </w:tcPr>
          <w:p>
            <w:pPr>
              <w:pStyle w:val="Normal"/>
              <w:rPr/>
            </w:pPr>
            <w:r>
              <w:rPr/>
            </w:r>
          </w:p>
        </w:tc>
        <w:tc>
          <w:tcPr>
            <w:tcW w:w="5245" w:type="dxa"/>
            <w:gridSpan w:val="4"/>
            <w:vMerge w:val="restart"/>
            <w:tcBorders/>
            <w:shd w:color="auto" w:fill="auto" w:val="clear"/>
            <w:vAlign w:val="bottom"/>
          </w:tcPr>
          <w:p>
            <w:pPr>
              <w:pStyle w:val="Normal"/>
              <w:jc w:val="right"/>
              <w:rPr/>
            </w:pPr>
            <w:r>
              <w:rPr/>
              <w:t>Приложение № 6</w:t>
              <w:br/>
              <w:t>к  решению Детловского сельского Совета депутатов от 16.05.2022 г, № 18-61р "О внесении изменений и дополнений в решение "О бюджете  муниципального образования Детловский сельсовет на 2022 год и плановый период 2023-2024 годов"</w:t>
            </w:r>
          </w:p>
        </w:tc>
      </w:tr>
      <w:tr>
        <w:trPr>
          <w:trHeight w:val="315" w:hRule="atLeast"/>
        </w:trPr>
        <w:tc>
          <w:tcPr>
            <w:tcW w:w="4976" w:type="dxa"/>
            <w:tcBorders/>
            <w:shd w:color="auto" w:fill="auto" w:val="clear"/>
            <w:vAlign w:val="bottom"/>
          </w:tcPr>
          <w:p>
            <w:pPr>
              <w:pStyle w:val="Normal"/>
              <w:rPr/>
            </w:pPr>
            <w:r>
              <w:rPr/>
            </w:r>
          </w:p>
        </w:tc>
        <w:tc>
          <w:tcPr>
            <w:tcW w:w="5245" w:type="dxa"/>
            <w:gridSpan w:val="4"/>
            <w:vMerge w:val="continue"/>
            <w:tcBorders/>
            <w:vAlign w:val="center"/>
          </w:tcPr>
          <w:p>
            <w:pPr>
              <w:pStyle w:val="Normal"/>
              <w:rPr/>
            </w:pPr>
            <w:r>
              <w:rPr/>
            </w:r>
          </w:p>
        </w:tc>
      </w:tr>
      <w:tr>
        <w:trPr>
          <w:trHeight w:val="1410" w:hRule="atLeast"/>
        </w:trPr>
        <w:tc>
          <w:tcPr>
            <w:tcW w:w="4976" w:type="dxa"/>
            <w:tcBorders/>
            <w:shd w:color="auto" w:fill="auto" w:val="clear"/>
            <w:vAlign w:val="bottom"/>
          </w:tcPr>
          <w:p>
            <w:pPr>
              <w:pStyle w:val="Normal"/>
              <w:rPr/>
            </w:pPr>
            <w:r>
              <w:rPr/>
            </w:r>
          </w:p>
        </w:tc>
        <w:tc>
          <w:tcPr>
            <w:tcW w:w="5245" w:type="dxa"/>
            <w:gridSpan w:val="4"/>
            <w:vMerge w:val="continue"/>
            <w:tcBorders/>
            <w:vAlign w:val="center"/>
          </w:tcPr>
          <w:p>
            <w:pPr>
              <w:pStyle w:val="Normal"/>
              <w:rPr/>
            </w:pPr>
            <w:r>
              <w:rPr/>
            </w:r>
          </w:p>
        </w:tc>
      </w:tr>
      <w:tr>
        <w:trPr>
          <w:trHeight w:val="315" w:hRule="atLeast"/>
        </w:trPr>
        <w:tc>
          <w:tcPr>
            <w:tcW w:w="4976" w:type="dxa"/>
            <w:tcBorders/>
            <w:shd w:color="auto" w:fill="auto" w:val="clear"/>
            <w:vAlign w:val="bottom"/>
          </w:tcPr>
          <w:p>
            <w:pPr>
              <w:pStyle w:val="Normal"/>
              <w:rPr/>
            </w:pPr>
            <w:r>
              <w:rPr/>
            </w:r>
          </w:p>
        </w:tc>
        <w:tc>
          <w:tcPr>
            <w:tcW w:w="5245" w:type="dxa"/>
            <w:gridSpan w:val="4"/>
            <w:vMerge w:val="restart"/>
            <w:tcBorders/>
            <w:shd w:color="auto" w:fill="auto" w:val="clear"/>
            <w:vAlign w:val="bottom"/>
          </w:tcPr>
          <w:p>
            <w:pPr>
              <w:pStyle w:val="Normal"/>
              <w:jc w:val="right"/>
              <w:rPr/>
            </w:pPr>
            <w:r>
              <w:rPr/>
              <w:t>Приложение № 6</w:t>
              <w:br/>
              <w:t xml:space="preserve">к  решению Детловского сельского Совета депутатов </w:t>
              <w:br/>
              <w:t xml:space="preserve">от 27.12.2021 г, № 16-56р </w:t>
              <w:br/>
              <w:t xml:space="preserve">"О бюджете  муниципального образования </w:t>
              <w:br/>
              <w:t xml:space="preserve">Детловский сельсовет на 2022 год </w:t>
              <w:br/>
              <w:t>и плановый период 2023-2024 годов"</w:t>
            </w:r>
          </w:p>
        </w:tc>
      </w:tr>
      <w:tr>
        <w:trPr>
          <w:trHeight w:val="315" w:hRule="atLeast"/>
        </w:trPr>
        <w:tc>
          <w:tcPr>
            <w:tcW w:w="4976" w:type="dxa"/>
            <w:tcBorders/>
            <w:shd w:color="auto" w:fill="auto" w:val="clear"/>
            <w:vAlign w:val="bottom"/>
          </w:tcPr>
          <w:p>
            <w:pPr>
              <w:pStyle w:val="Normal"/>
              <w:rPr/>
            </w:pPr>
            <w:r>
              <w:rPr/>
            </w:r>
          </w:p>
        </w:tc>
        <w:tc>
          <w:tcPr>
            <w:tcW w:w="5245" w:type="dxa"/>
            <w:gridSpan w:val="4"/>
            <w:vMerge w:val="continue"/>
            <w:tcBorders/>
            <w:vAlign w:val="center"/>
          </w:tcPr>
          <w:p>
            <w:pPr>
              <w:pStyle w:val="Normal"/>
              <w:rPr/>
            </w:pPr>
            <w:r>
              <w:rPr/>
            </w:r>
          </w:p>
        </w:tc>
      </w:tr>
      <w:tr>
        <w:trPr>
          <w:trHeight w:val="1290" w:hRule="atLeast"/>
        </w:trPr>
        <w:tc>
          <w:tcPr>
            <w:tcW w:w="4976" w:type="dxa"/>
            <w:tcBorders/>
            <w:shd w:color="auto" w:fill="auto" w:val="clear"/>
            <w:vAlign w:val="bottom"/>
          </w:tcPr>
          <w:p>
            <w:pPr>
              <w:pStyle w:val="Normal"/>
              <w:rPr/>
            </w:pPr>
            <w:r>
              <w:rPr/>
            </w:r>
          </w:p>
        </w:tc>
        <w:tc>
          <w:tcPr>
            <w:tcW w:w="5245" w:type="dxa"/>
            <w:gridSpan w:val="4"/>
            <w:vMerge w:val="continue"/>
            <w:tcBorders/>
            <w:vAlign w:val="center"/>
          </w:tcPr>
          <w:p>
            <w:pPr>
              <w:pStyle w:val="Normal"/>
              <w:rPr/>
            </w:pPr>
            <w:r>
              <w:rPr/>
            </w:r>
          </w:p>
        </w:tc>
      </w:tr>
      <w:tr>
        <w:trPr>
          <w:trHeight w:val="1215" w:hRule="atLeast"/>
        </w:trPr>
        <w:tc>
          <w:tcPr>
            <w:tcW w:w="10221" w:type="dxa"/>
            <w:gridSpan w:val="5"/>
            <w:tcBorders/>
            <w:shd w:color="auto" w:fill="auto" w:val="clear"/>
            <w:vAlign w:val="bottom"/>
          </w:tcPr>
          <w:p>
            <w:pPr>
              <w:pStyle w:val="Normal"/>
              <w:jc w:val="center"/>
              <w:rPr/>
            </w:pPr>
            <w:r>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на 2022 год</w:t>
            </w:r>
          </w:p>
        </w:tc>
      </w:tr>
      <w:tr>
        <w:trPr>
          <w:trHeight w:val="315" w:hRule="atLeast"/>
        </w:trPr>
        <w:tc>
          <w:tcPr>
            <w:tcW w:w="4976" w:type="dxa"/>
            <w:tcBorders/>
            <w:shd w:color="auto" w:fill="auto" w:val="clear"/>
            <w:vAlign w:val="bottom"/>
          </w:tcPr>
          <w:p>
            <w:pPr>
              <w:pStyle w:val="Normal"/>
              <w:rPr/>
            </w:pPr>
            <w:r>
              <w:rPr/>
            </w:r>
          </w:p>
        </w:tc>
        <w:tc>
          <w:tcPr>
            <w:tcW w:w="1430" w:type="dxa"/>
            <w:tcBorders/>
            <w:shd w:color="auto" w:fill="auto" w:val="clear"/>
            <w:vAlign w:val="bottom"/>
          </w:tcPr>
          <w:p>
            <w:pPr>
              <w:pStyle w:val="Normal"/>
              <w:rPr/>
            </w:pPr>
            <w:r>
              <w:rPr/>
            </w:r>
          </w:p>
        </w:tc>
        <w:tc>
          <w:tcPr>
            <w:tcW w:w="838" w:type="dxa"/>
            <w:tcBorders/>
            <w:shd w:color="auto" w:fill="auto" w:val="clear"/>
            <w:vAlign w:val="bottom"/>
          </w:tcPr>
          <w:p>
            <w:pPr>
              <w:pStyle w:val="Normal"/>
              <w:rPr/>
            </w:pPr>
            <w:r>
              <w:rPr/>
            </w:r>
          </w:p>
        </w:tc>
        <w:tc>
          <w:tcPr>
            <w:tcW w:w="993" w:type="dxa"/>
            <w:tcBorders/>
            <w:shd w:color="auto" w:fill="auto" w:val="clear"/>
            <w:vAlign w:val="bottom"/>
          </w:tcPr>
          <w:p>
            <w:pPr>
              <w:pStyle w:val="Normal"/>
              <w:rPr/>
            </w:pPr>
            <w:r>
              <w:rPr/>
            </w:r>
          </w:p>
        </w:tc>
        <w:tc>
          <w:tcPr>
            <w:tcW w:w="1984" w:type="dxa"/>
            <w:tcBorders/>
            <w:shd w:color="auto" w:fill="auto" w:val="clear"/>
            <w:vAlign w:val="bottom"/>
          </w:tcPr>
          <w:p>
            <w:pPr>
              <w:pStyle w:val="Normal"/>
              <w:jc w:val="right"/>
              <w:rPr/>
            </w:pPr>
            <w:r>
              <w:rPr/>
              <w:t>(тыс.руб.)</w:t>
            </w:r>
          </w:p>
        </w:tc>
      </w:tr>
      <w:tr>
        <w:trPr>
          <w:trHeight w:val="630" w:hRule="atLeast"/>
        </w:trPr>
        <w:tc>
          <w:tcPr>
            <w:tcW w:w="4976" w:type="dxa"/>
            <w:tcBorders>
              <w:top w:val="single" w:sz="4" w:space="0" w:color="000000"/>
              <w:left w:val="single" w:sz="4" w:space="0" w:color="000000"/>
              <w:right w:val="single" w:sz="4" w:space="0" w:color="000000"/>
            </w:tcBorders>
            <w:shd w:color="auto" w:fill="auto" w:val="clear"/>
            <w:vAlign w:val="center"/>
          </w:tcPr>
          <w:p>
            <w:pPr>
              <w:pStyle w:val="Normal"/>
              <w:jc w:val="center"/>
              <w:rPr/>
            </w:pPr>
            <w:r>
              <w:rPr/>
              <w:t xml:space="preserve">Наименование муниципальных программ и наименование показателей бюджетной классификации </w:t>
            </w:r>
          </w:p>
        </w:tc>
        <w:tc>
          <w:tcPr>
            <w:tcW w:w="1430"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Целевая статья </w:t>
            </w:r>
          </w:p>
        </w:tc>
        <w:tc>
          <w:tcPr>
            <w:tcW w:w="838"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Вид расходов </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Раздел-подраздел </w:t>
            </w:r>
          </w:p>
        </w:tc>
        <w:tc>
          <w:tcPr>
            <w:tcW w:w="1984" w:type="dxa"/>
            <w:tcBorders>
              <w:top w:val="single" w:sz="4" w:space="0" w:color="000000"/>
              <w:right w:val="single" w:sz="4" w:space="0" w:color="000000"/>
            </w:tcBorders>
            <w:shd w:color="auto" w:fill="auto" w:val="clear"/>
            <w:vAlign w:val="center"/>
          </w:tcPr>
          <w:p>
            <w:pPr>
              <w:pStyle w:val="Normal"/>
              <w:jc w:val="center"/>
              <w:rPr/>
            </w:pPr>
            <w:r>
              <w:rPr/>
              <w:t xml:space="preserve">Сумма на 2022 год </w:t>
            </w:r>
          </w:p>
        </w:tc>
      </w:tr>
      <w:tr>
        <w:trPr>
          <w:trHeight w:val="315" w:hRule="atLeast"/>
        </w:trPr>
        <w:tc>
          <w:tcPr>
            <w:tcW w:w="4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1</w:t>
            </w:r>
          </w:p>
        </w:tc>
        <w:tc>
          <w:tcPr>
            <w:tcW w:w="1430" w:type="dxa"/>
            <w:tcBorders>
              <w:bottom w:val="single" w:sz="4" w:space="0" w:color="000000"/>
              <w:right w:val="single" w:sz="4" w:space="0" w:color="000000"/>
            </w:tcBorders>
            <w:shd w:color="auto" w:fill="auto" w:val="clear"/>
            <w:vAlign w:val="center"/>
          </w:tcPr>
          <w:p>
            <w:pPr>
              <w:pStyle w:val="Normal"/>
              <w:jc w:val="center"/>
              <w:rPr/>
            </w:pPr>
            <w:r>
              <w:rPr/>
              <w:t>2</w:t>
            </w:r>
          </w:p>
        </w:tc>
        <w:tc>
          <w:tcPr>
            <w:tcW w:w="838" w:type="dxa"/>
            <w:tcBorders>
              <w:bottom w:val="single" w:sz="4" w:space="0" w:color="000000"/>
              <w:right w:val="single" w:sz="4" w:space="0" w:color="000000"/>
            </w:tcBorders>
            <w:shd w:color="auto" w:fill="auto" w:val="clear"/>
            <w:vAlign w:val="center"/>
          </w:tcPr>
          <w:p>
            <w:pPr>
              <w:pStyle w:val="Normal"/>
              <w:jc w:val="center"/>
              <w:rPr/>
            </w:pPr>
            <w:r>
              <w:rPr/>
              <w:t>3</w:t>
            </w:r>
          </w:p>
        </w:tc>
        <w:tc>
          <w:tcPr>
            <w:tcW w:w="993" w:type="dxa"/>
            <w:tcBorders>
              <w:bottom w:val="single" w:sz="4" w:space="0" w:color="000000"/>
              <w:right w:val="single" w:sz="4" w:space="0" w:color="000000"/>
            </w:tcBorders>
            <w:shd w:color="auto" w:fill="auto" w:val="clear"/>
            <w:vAlign w:val="center"/>
          </w:tcPr>
          <w:p>
            <w:pPr>
              <w:pStyle w:val="Normal"/>
              <w:jc w:val="center"/>
              <w:rPr/>
            </w:pPr>
            <w:r>
              <w:rPr/>
              <w:t>4</w:t>
            </w:r>
          </w:p>
        </w:tc>
        <w:tc>
          <w:tcPr>
            <w:tcW w:w="1984"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5</w:t>
            </w:r>
          </w:p>
        </w:tc>
      </w:tr>
      <w:tr>
        <w:trPr>
          <w:trHeight w:val="615" w:hRule="atLeast"/>
        </w:trPr>
        <w:tc>
          <w:tcPr>
            <w:tcW w:w="4976" w:type="dxa"/>
            <w:tcBorders>
              <w:left w:val="single" w:sz="8" w:space="0" w:color="000000"/>
              <w:bottom w:val="single" w:sz="8" w:space="0" w:color="000000"/>
              <w:right w:val="single" w:sz="8" w:space="0" w:color="000000"/>
            </w:tcBorders>
            <w:shd w:color="auto" w:fill="auto" w:val="clear"/>
          </w:tcPr>
          <w:p>
            <w:pPr>
              <w:pStyle w:val="Normal"/>
              <w:rPr/>
            </w:pPr>
            <w:r>
              <w:rPr/>
              <w:t>Обеспечение жизнедеятельности, улучшения качества жизни населения МО «Детловский сельсовет»</w:t>
            </w:r>
          </w:p>
        </w:tc>
        <w:tc>
          <w:tcPr>
            <w:tcW w:w="1430" w:type="dxa"/>
            <w:tcBorders>
              <w:left w:val="single" w:sz="4" w:space="0" w:color="000000"/>
              <w:bottom w:val="single" w:sz="4" w:space="0" w:color="000000"/>
              <w:right w:val="single" w:sz="4" w:space="0" w:color="000000"/>
            </w:tcBorders>
            <w:shd w:color="auto" w:fill="auto" w:val="clear"/>
          </w:tcPr>
          <w:p>
            <w:pPr>
              <w:pStyle w:val="Normal"/>
              <w:jc w:val="center"/>
              <w:rPr/>
            </w:pPr>
            <w:r>
              <w:rPr/>
              <w:t>0100000000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937,5</w:t>
            </w:r>
          </w:p>
        </w:tc>
      </w:tr>
      <w:tr>
        <w:trPr>
          <w:trHeight w:val="330" w:hRule="atLeast"/>
        </w:trPr>
        <w:tc>
          <w:tcPr>
            <w:tcW w:w="4976" w:type="dxa"/>
            <w:tcBorders>
              <w:left w:val="single" w:sz="8" w:space="0" w:color="000000"/>
              <w:bottom w:val="single" w:sz="8" w:space="0" w:color="000000"/>
              <w:right w:val="single" w:sz="8" w:space="0" w:color="000000"/>
            </w:tcBorders>
            <w:shd w:color="auto" w:fill="auto" w:val="clear"/>
          </w:tcPr>
          <w:p>
            <w:pPr>
              <w:pStyle w:val="Normal"/>
              <w:rPr/>
            </w:pPr>
            <w:r>
              <w:rPr/>
              <w:t>Благоустройство и озеленение населенных пунктов</w:t>
            </w:r>
          </w:p>
        </w:tc>
        <w:tc>
          <w:tcPr>
            <w:tcW w:w="1430" w:type="dxa"/>
            <w:tcBorders>
              <w:left w:val="single" w:sz="4" w:space="0" w:color="000000"/>
              <w:bottom w:val="single" w:sz="4" w:space="0" w:color="000000"/>
              <w:right w:val="single" w:sz="4" w:space="0" w:color="000000"/>
            </w:tcBorders>
            <w:shd w:color="auto" w:fill="auto" w:val="clear"/>
          </w:tcPr>
          <w:p>
            <w:pPr>
              <w:pStyle w:val="Normal"/>
              <w:jc w:val="center"/>
              <w:rPr/>
            </w:pPr>
            <w:r>
              <w:rPr/>
              <w:t>0110000000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210,0</w:t>
            </w:r>
          </w:p>
        </w:tc>
      </w:tr>
      <w:tr>
        <w:trPr>
          <w:trHeight w:val="405" w:hRule="atLeast"/>
        </w:trPr>
        <w:tc>
          <w:tcPr>
            <w:tcW w:w="4976" w:type="dxa"/>
            <w:tcBorders>
              <w:bottom w:val="single" w:sz="4" w:space="0" w:color="000000"/>
              <w:right w:val="single" w:sz="4" w:space="0" w:color="000000"/>
            </w:tcBorders>
            <w:shd w:color="auto" w:fill="auto" w:val="clear"/>
            <w:vAlign w:val="bottom"/>
          </w:tcPr>
          <w:p>
            <w:pPr>
              <w:pStyle w:val="Normal"/>
              <w:rPr/>
            </w:pPr>
            <w:r>
              <w:rPr/>
              <w:t>Уличное освещение</w:t>
            </w:r>
          </w:p>
        </w:tc>
        <w:tc>
          <w:tcPr>
            <w:tcW w:w="1430" w:type="dxa"/>
            <w:tcBorders>
              <w:bottom w:val="single" w:sz="4" w:space="0" w:color="000000"/>
              <w:right w:val="single" w:sz="4" w:space="0" w:color="000000"/>
            </w:tcBorders>
            <w:shd w:color="auto" w:fill="auto" w:val="clear"/>
          </w:tcPr>
          <w:p>
            <w:pPr>
              <w:pStyle w:val="Normal"/>
              <w:jc w:val="center"/>
              <w:rPr/>
            </w:pPr>
            <w:r>
              <w:rPr/>
              <w:t>0110081030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140,0</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jc w:val="center"/>
              <w:rPr/>
            </w:pPr>
            <w:r>
              <w:rPr/>
              <w:t>0110081030</w:t>
            </w:r>
          </w:p>
        </w:tc>
        <w:tc>
          <w:tcPr>
            <w:tcW w:w="838"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140,0</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jc w:val="center"/>
              <w:rPr/>
            </w:pPr>
            <w:r>
              <w:rPr/>
              <w:t>0110081030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140,0</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Жилищно-коммунальное хозяйство</w:t>
            </w:r>
          </w:p>
        </w:tc>
        <w:tc>
          <w:tcPr>
            <w:tcW w:w="1430" w:type="dxa"/>
            <w:tcBorders>
              <w:bottom w:val="single" w:sz="4" w:space="0" w:color="000000"/>
              <w:right w:val="single" w:sz="4" w:space="0" w:color="000000"/>
            </w:tcBorders>
            <w:shd w:color="auto" w:fill="auto" w:val="clear"/>
          </w:tcPr>
          <w:p>
            <w:pPr>
              <w:pStyle w:val="Normal"/>
              <w:jc w:val="center"/>
              <w:rPr/>
            </w:pPr>
            <w:r>
              <w:rPr/>
              <w:t>0110081030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0500</w:t>
            </w:r>
          </w:p>
        </w:tc>
        <w:tc>
          <w:tcPr>
            <w:tcW w:w="1984" w:type="dxa"/>
            <w:tcBorders>
              <w:bottom w:val="single" w:sz="4" w:space="0" w:color="000000"/>
              <w:right w:val="single" w:sz="4" w:space="0" w:color="000000"/>
            </w:tcBorders>
            <w:shd w:color="auto" w:fill="auto" w:val="clear"/>
          </w:tcPr>
          <w:p>
            <w:pPr>
              <w:pStyle w:val="Normal"/>
              <w:jc w:val="center"/>
              <w:rPr/>
            </w:pPr>
            <w:r>
              <w:rPr/>
              <w:t>140,0</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Благоустройство</w:t>
            </w:r>
          </w:p>
        </w:tc>
        <w:tc>
          <w:tcPr>
            <w:tcW w:w="1430" w:type="dxa"/>
            <w:tcBorders>
              <w:bottom w:val="single" w:sz="4" w:space="0" w:color="000000"/>
              <w:right w:val="single" w:sz="4" w:space="0" w:color="000000"/>
            </w:tcBorders>
            <w:shd w:color="auto" w:fill="auto" w:val="clear"/>
          </w:tcPr>
          <w:p>
            <w:pPr>
              <w:pStyle w:val="Normal"/>
              <w:jc w:val="center"/>
              <w:rPr/>
            </w:pPr>
            <w:r>
              <w:rPr/>
              <w:t>0110081030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0503</w:t>
            </w:r>
          </w:p>
        </w:tc>
        <w:tc>
          <w:tcPr>
            <w:tcW w:w="1984" w:type="dxa"/>
            <w:tcBorders>
              <w:bottom w:val="single" w:sz="4" w:space="0" w:color="000000"/>
              <w:right w:val="single" w:sz="4" w:space="0" w:color="000000"/>
            </w:tcBorders>
            <w:shd w:color="auto" w:fill="auto" w:val="clear"/>
          </w:tcPr>
          <w:p>
            <w:pPr>
              <w:pStyle w:val="Normal"/>
              <w:jc w:val="center"/>
              <w:rPr/>
            </w:pPr>
            <w:r>
              <w:rPr/>
              <w:t>140,0</w:t>
            </w:r>
          </w:p>
        </w:tc>
      </w:tr>
      <w:tr>
        <w:trPr>
          <w:trHeight w:val="405" w:hRule="atLeast"/>
        </w:trPr>
        <w:tc>
          <w:tcPr>
            <w:tcW w:w="4976" w:type="dxa"/>
            <w:tcBorders>
              <w:bottom w:val="single" w:sz="4" w:space="0" w:color="000000"/>
              <w:right w:val="single" w:sz="4" w:space="0" w:color="000000"/>
            </w:tcBorders>
            <w:shd w:color="auto" w:fill="auto" w:val="clear"/>
            <w:vAlign w:val="bottom"/>
          </w:tcPr>
          <w:p>
            <w:pPr>
              <w:pStyle w:val="Normal"/>
              <w:rPr/>
            </w:pPr>
            <w:r>
              <w:rPr/>
              <w:t>Содержание уличного освещения</w:t>
            </w:r>
          </w:p>
        </w:tc>
        <w:tc>
          <w:tcPr>
            <w:tcW w:w="1430" w:type="dxa"/>
            <w:tcBorders>
              <w:bottom w:val="single" w:sz="4" w:space="0" w:color="000000"/>
              <w:right w:val="single" w:sz="4" w:space="0" w:color="000000"/>
            </w:tcBorders>
            <w:shd w:color="auto" w:fill="auto" w:val="clear"/>
          </w:tcPr>
          <w:p>
            <w:pPr>
              <w:pStyle w:val="Normal"/>
              <w:jc w:val="center"/>
              <w:rPr/>
            </w:pPr>
            <w:r>
              <w:rPr/>
              <w:t>0110081130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70,0</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jc w:val="center"/>
              <w:rPr/>
            </w:pPr>
            <w:r>
              <w:rPr/>
              <w:t>0110081130</w:t>
            </w:r>
          </w:p>
        </w:tc>
        <w:tc>
          <w:tcPr>
            <w:tcW w:w="838"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70,0</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jc w:val="center"/>
              <w:rPr/>
            </w:pPr>
            <w:r>
              <w:rPr/>
              <w:t>0110081130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70,0</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Жилищно-коммунальное хозяйство</w:t>
            </w:r>
          </w:p>
        </w:tc>
        <w:tc>
          <w:tcPr>
            <w:tcW w:w="1430" w:type="dxa"/>
            <w:tcBorders>
              <w:bottom w:val="single" w:sz="4" w:space="0" w:color="000000"/>
              <w:right w:val="single" w:sz="4" w:space="0" w:color="000000"/>
            </w:tcBorders>
            <w:shd w:color="auto" w:fill="auto" w:val="clear"/>
          </w:tcPr>
          <w:p>
            <w:pPr>
              <w:pStyle w:val="Normal"/>
              <w:jc w:val="center"/>
              <w:rPr/>
            </w:pPr>
            <w:r>
              <w:rPr/>
              <w:t>0110081130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0500</w:t>
            </w:r>
          </w:p>
        </w:tc>
        <w:tc>
          <w:tcPr>
            <w:tcW w:w="1984" w:type="dxa"/>
            <w:tcBorders>
              <w:bottom w:val="single" w:sz="4" w:space="0" w:color="000000"/>
              <w:right w:val="single" w:sz="4" w:space="0" w:color="000000"/>
            </w:tcBorders>
            <w:shd w:color="auto" w:fill="auto" w:val="clear"/>
          </w:tcPr>
          <w:p>
            <w:pPr>
              <w:pStyle w:val="Normal"/>
              <w:jc w:val="center"/>
              <w:rPr/>
            </w:pPr>
            <w:r>
              <w:rPr/>
              <w:t>70,0</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Благоустройство</w:t>
            </w:r>
          </w:p>
        </w:tc>
        <w:tc>
          <w:tcPr>
            <w:tcW w:w="1430" w:type="dxa"/>
            <w:tcBorders>
              <w:bottom w:val="single" w:sz="4" w:space="0" w:color="000000"/>
              <w:right w:val="single" w:sz="4" w:space="0" w:color="000000"/>
            </w:tcBorders>
            <w:shd w:color="auto" w:fill="auto" w:val="clear"/>
          </w:tcPr>
          <w:p>
            <w:pPr>
              <w:pStyle w:val="Normal"/>
              <w:jc w:val="center"/>
              <w:rPr/>
            </w:pPr>
            <w:r>
              <w:rPr/>
              <w:t>0110081130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0503</w:t>
            </w:r>
          </w:p>
        </w:tc>
        <w:tc>
          <w:tcPr>
            <w:tcW w:w="1984" w:type="dxa"/>
            <w:tcBorders>
              <w:bottom w:val="single" w:sz="4" w:space="0" w:color="000000"/>
              <w:right w:val="single" w:sz="4" w:space="0" w:color="000000"/>
            </w:tcBorders>
            <w:shd w:color="auto" w:fill="auto" w:val="clear"/>
          </w:tcPr>
          <w:p>
            <w:pPr>
              <w:pStyle w:val="Normal"/>
              <w:jc w:val="center"/>
              <w:rPr/>
            </w:pPr>
            <w:r>
              <w:rPr/>
              <w:t>70,0</w:t>
            </w:r>
          </w:p>
        </w:tc>
      </w:tr>
      <w:tr>
        <w:trPr>
          <w:trHeight w:val="315" w:hRule="atLeast"/>
        </w:trPr>
        <w:tc>
          <w:tcPr>
            <w:tcW w:w="4976" w:type="dxa"/>
            <w:tcBorders/>
            <w:shd w:color="auto" w:fill="auto" w:val="clear"/>
            <w:vAlign w:val="bottom"/>
          </w:tcPr>
          <w:p>
            <w:pPr>
              <w:pStyle w:val="Normal"/>
              <w:rPr/>
            </w:pPr>
            <w:r>
              <w:rPr/>
              <w:t>Содержание улично-дорожной сети</w:t>
            </w:r>
          </w:p>
        </w:tc>
        <w:tc>
          <w:tcPr>
            <w:tcW w:w="1430" w:type="dxa"/>
            <w:tcBorders>
              <w:left w:val="single" w:sz="4" w:space="0" w:color="000000"/>
              <w:bottom w:val="single" w:sz="4" w:space="0" w:color="000000"/>
              <w:right w:val="single" w:sz="4" w:space="0" w:color="000000"/>
            </w:tcBorders>
            <w:shd w:color="auto" w:fill="auto" w:val="clear"/>
          </w:tcPr>
          <w:p>
            <w:pPr>
              <w:pStyle w:val="Normal"/>
              <w:jc w:val="center"/>
              <w:rPr/>
            </w:pPr>
            <w:r>
              <w:rPr/>
              <w:t>0120000000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342,1</w:t>
            </w:r>
          </w:p>
        </w:tc>
      </w:tr>
      <w:tr>
        <w:trPr>
          <w:trHeight w:val="315" w:hRule="atLeast"/>
        </w:trPr>
        <w:tc>
          <w:tcPr>
            <w:tcW w:w="4976" w:type="dxa"/>
            <w:tcBorders>
              <w:top w:val="single" w:sz="4" w:space="0" w:color="000000"/>
              <w:bottom w:val="single" w:sz="4" w:space="0" w:color="000000"/>
              <w:right w:val="single" w:sz="4" w:space="0" w:color="000000"/>
            </w:tcBorders>
            <w:shd w:color="auto" w:fill="auto" w:val="clear"/>
          </w:tcPr>
          <w:p>
            <w:pPr>
              <w:pStyle w:val="Normal"/>
              <w:rPr/>
            </w:pPr>
            <w:r>
              <w:rPr/>
              <w:t>Формирование муниципальных дорожных фондов</w:t>
            </w:r>
          </w:p>
        </w:tc>
        <w:tc>
          <w:tcPr>
            <w:tcW w:w="1430" w:type="dxa"/>
            <w:tcBorders>
              <w:bottom w:val="single" w:sz="4" w:space="0" w:color="000000"/>
              <w:right w:val="single" w:sz="4" w:space="0" w:color="000000"/>
            </w:tcBorders>
            <w:shd w:color="auto" w:fill="auto" w:val="clear"/>
          </w:tcPr>
          <w:p>
            <w:pPr>
              <w:pStyle w:val="Normal"/>
              <w:jc w:val="center"/>
              <w:rPr/>
            </w:pPr>
            <w:r>
              <w:rPr/>
              <w:t>0120081021</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46,2</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jc w:val="center"/>
              <w:rPr/>
            </w:pPr>
            <w:r>
              <w:rPr/>
              <w:t>0120081021</w:t>
            </w:r>
          </w:p>
        </w:tc>
        <w:tc>
          <w:tcPr>
            <w:tcW w:w="838"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right w:val="single" w:sz="4" w:space="0" w:color="000000"/>
            </w:tcBorders>
            <w:shd w:color="auto" w:fill="auto" w:val="clear"/>
            <w:vAlign w:val="bottom"/>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46,2</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jc w:val="center"/>
              <w:rPr/>
            </w:pPr>
            <w:r>
              <w:rPr/>
              <w:t>0120081021</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46,2</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Национальная экономика</w:t>
            </w:r>
          </w:p>
        </w:tc>
        <w:tc>
          <w:tcPr>
            <w:tcW w:w="1430" w:type="dxa"/>
            <w:tcBorders>
              <w:bottom w:val="single" w:sz="4" w:space="0" w:color="000000"/>
              <w:right w:val="single" w:sz="4" w:space="0" w:color="000000"/>
            </w:tcBorders>
            <w:shd w:color="auto" w:fill="auto" w:val="clear"/>
          </w:tcPr>
          <w:p>
            <w:pPr>
              <w:pStyle w:val="Normal"/>
              <w:jc w:val="center"/>
              <w:rPr/>
            </w:pPr>
            <w:r>
              <w:rPr/>
              <w:t>0120081021</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0400</w:t>
            </w:r>
          </w:p>
        </w:tc>
        <w:tc>
          <w:tcPr>
            <w:tcW w:w="1984" w:type="dxa"/>
            <w:tcBorders>
              <w:bottom w:val="single" w:sz="4" w:space="0" w:color="000000"/>
              <w:right w:val="single" w:sz="4" w:space="0" w:color="000000"/>
            </w:tcBorders>
            <w:shd w:color="auto" w:fill="auto" w:val="clear"/>
          </w:tcPr>
          <w:p>
            <w:pPr>
              <w:pStyle w:val="Normal"/>
              <w:jc w:val="center"/>
              <w:rPr/>
            </w:pPr>
            <w:r>
              <w:rPr/>
              <w:t>46,2</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Дорожное хозяйство</w:t>
            </w:r>
          </w:p>
        </w:tc>
        <w:tc>
          <w:tcPr>
            <w:tcW w:w="1430" w:type="dxa"/>
            <w:tcBorders>
              <w:bottom w:val="single" w:sz="4" w:space="0" w:color="000000"/>
              <w:right w:val="single" w:sz="4" w:space="0" w:color="000000"/>
            </w:tcBorders>
            <w:shd w:color="auto" w:fill="auto" w:val="clear"/>
          </w:tcPr>
          <w:p>
            <w:pPr>
              <w:pStyle w:val="Normal"/>
              <w:jc w:val="center"/>
              <w:rPr/>
            </w:pPr>
            <w:r>
              <w:rPr/>
              <w:t>0120081021</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0409</w:t>
            </w:r>
          </w:p>
        </w:tc>
        <w:tc>
          <w:tcPr>
            <w:tcW w:w="1984" w:type="dxa"/>
            <w:tcBorders>
              <w:bottom w:val="single" w:sz="4" w:space="0" w:color="000000"/>
              <w:right w:val="single" w:sz="4" w:space="0" w:color="000000"/>
            </w:tcBorders>
            <w:shd w:color="auto" w:fill="auto" w:val="clear"/>
          </w:tcPr>
          <w:p>
            <w:pPr>
              <w:pStyle w:val="Normal"/>
              <w:jc w:val="center"/>
              <w:rPr/>
            </w:pPr>
            <w:r>
              <w:rPr/>
              <w:t>46,2</w:t>
            </w:r>
          </w:p>
        </w:tc>
      </w:tr>
      <w:tr>
        <w:trPr>
          <w:trHeight w:val="705" w:hRule="atLeast"/>
        </w:trPr>
        <w:tc>
          <w:tcPr>
            <w:tcW w:w="4976" w:type="dxa"/>
            <w:tcBorders>
              <w:top w:val="single" w:sz="4" w:space="0" w:color="000000"/>
              <w:left w:val="single" w:sz="4" w:space="0" w:color="000000"/>
              <w:right w:val="single" w:sz="4" w:space="0" w:color="000000"/>
            </w:tcBorders>
            <w:shd w:color="auto" w:fill="auto" w:val="clear"/>
            <w:vAlign w:val="bottom"/>
          </w:tcPr>
          <w:p>
            <w:pPr>
              <w:pStyle w:val="Normal"/>
              <w:rPr/>
            </w:pPr>
            <w:r>
              <w:rPr/>
              <w:t>Содержание автомобильных дорог общего назначения за счет акцизов</w:t>
            </w:r>
          </w:p>
        </w:tc>
        <w:tc>
          <w:tcPr>
            <w:tcW w:w="1430" w:type="dxa"/>
            <w:tcBorders>
              <w:top w:val="single" w:sz="4" w:space="0" w:color="000000"/>
              <w:right w:val="single" w:sz="4" w:space="0" w:color="000000"/>
            </w:tcBorders>
            <w:shd w:color="auto" w:fill="auto" w:val="clear"/>
          </w:tcPr>
          <w:p>
            <w:pPr>
              <w:pStyle w:val="Normal"/>
              <w:jc w:val="center"/>
              <w:rPr/>
            </w:pPr>
            <w:r>
              <w:rPr/>
              <w:t>0120081020</w:t>
            </w:r>
          </w:p>
        </w:tc>
        <w:tc>
          <w:tcPr>
            <w:tcW w:w="838" w:type="dxa"/>
            <w:tcBorders>
              <w:bottom w:val="single" w:sz="4" w:space="0" w:color="000000"/>
              <w:right w:val="single" w:sz="4" w:space="0" w:color="000000"/>
            </w:tcBorders>
            <w:shd w:color="auto" w:fill="auto" w:val="clear"/>
            <w:vAlign w:val="bottom"/>
          </w:tcPr>
          <w:p>
            <w:pPr>
              <w:pStyle w:val="Normal"/>
              <w:jc w:val="center"/>
              <w:rPr/>
            </w:pPr>
            <w:r>
              <w:rPr/>
              <w:t> </w:t>
            </w:r>
          </w:p>
        </w:tc>
        <w:tc>
          <w:tcPr>
            <w:tcW w:w="993" w:type="dxa"/>
            <w:tcBorders>
              <w:bottom w:val="single" w:sz="4" w:space="0" w:color="000000"/>
              <w:right w:val="single" w:sz="4" w:space="0" w:color="000000"/>
            </w:tcBorders>
            <w:shd w:color="auto" w:fill="auto" w:val="clear"/>
            <w:vAlign w:val="bottom"/>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225,9</w:t>
            </w:r>
          </w:p>
        </w:tc>
      </w:tr>
      <w:tr>
        <w:trPr>
          <w:trHeight w:val="315" w:hRule="atLeast"/>
        </w:trPr>
        <w:tc>
          <w:tcPr>
            <w:tcW w:w="4976" w:type="dxa"/>
            <w:tcBorders>
              <w:top w:val="single" w:sz="4" w:space="0" w:color="000000"/>
              <w:left w:val="single" w:sz="4" w:space="0" w:color="000000"/>
              <w:right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30" w:type="dxa"/>
            <w:tcBorders>
              <w:top w:val="single" w:sz="4" w:space="0" w:color="000000"/>
              <w:right w:val="single" w:sz="4" w:space="0" w:color="000000"/>
            </w:tcBorders>
            <w:shd w:color="auto" w:fill="auto" w:val="clear"/>
          </w:tcPr>
          <w:p>
            <w:pPr>
              <w:pStyle w:val="Normal"/>
              <w:jc w:val="center"/>
              <w:rPr/>
            </w:pPr>
            <w:r>
              <w:rPr/>
              <w:t>0120081020</w:t>
            </w:r>
          </w:p>
        </w:tc>
        <w:tc>
          <w:tcPr>
            <w:tcW w:w="838" w:type="dxa"/>
            <w:tcBorders>
              <w:bottom w:val="single" w:sz="4" w:space="0" w:color="000000"/>
              <w:right w:val="single" w:sz="4" w:space="0" w:color="000000"/>
            </w:tcBorders>
            <w:shd w:color="auto" w:fill="auto" w:val="clear"/>
            <w:vAlign w:val="bottom"/>
          </w:tcPr>
          <w:p>
            <w:pPr>
              <w:pStyle w:val="Normal"/>
              <w:jc w:val="center"/>
              <w:rPr/>
            </w:pPr>
            <w:r>
              <w:rPr/>
              <w:t>200</w:t>
            </w:r>
          </w:p>
        </w:tc>
        <w:tc>
          <w:tcPr>
            <w:tcW w:w="993" w:type="dxa"/>
            <w:tcBorders>
              <w:bottom w:val="single" w:sz="4" w:space="0" w:color="000000"/>
              <w:right w:val="single" w:sz="4" w:space="0" w:color="000000"/>
            </w:tcBorders>
            <w:shd w:color="auto" w:fill="auto" w:val="clear"/>
            <w:vAlign w:val="bottom"/>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225,9</w:t>
            </w:r>
          </w:p>
        </w:tc>
      </w:tr>
      <w:tr>
        <w:trPr>
          <w:trHeight w:val="360" w:hRule="atLeast"/>
        </w:trPr>
        <w:tc>
          <w:tcPr>
            <w:tcW w:w="4976" w:type="dxa"/>
            <w:tcBorders>
              <w:top w:val="single" w:sz="4" w:space="0" w:color="000000"/>
              <w:left w:val="single" w:sz="4" w:space="0" w:color="000000"/>
              <w:right w:val="single" w:sz="4" w:space="0" w:color="000000"/>
            </w:tcBorders>
            <w:shd w:color="auto" w:fill="auto" w:val="clear"/>
            <w:vAlign w:val="bottom"/>
          </w:tcPr>
          <w:p>
            <w:pPr>
              <w:pStyle w:val="Normal"/>
              <w:rPr/>
            </w:pPr>
            <w:r>
              <w:rPr/>
              <w:t>Иные закупки товаров, работ и услуг для обеспечения государственных (муниципальных) нужд</w:t>
            </w:r>
          </w:p>
        </w:tc>
        <w:tc>
          <w:tcPr>
            <w:tcW w:w="1430" w:type="dxa"/>
            <w:tcBorders>
              <w:top w:val="single" w:sz="4" w:space="0" w:color="000000"/>
              <w:right w:val="single" w:sz="4" w:space="0" w:color="000000"/>
            </w:tcBorders>
            <w:shd w:color="auto" w:fill="auto" w:val="clear"/>
          </w:tcPr>
          <w:p>
            <w:pPr>
              <w:pStyle w:val="Normal"/>
              <w:jc w:val="center"/>
              <w:rPr/>
            </w:pPr>
            <w:r>
              <w:rPr/>
              <w:t>0120081020</w:t>
            </w:r>
          </w:p>
        </w:tc>
        <w:tc>
          <w:tcPr>
            <w:tcW w:w="838" w:type="dxa"/>
            <w:tcBorders>
              <w:bottom w:val="single" w:sz="4" w:space="0" w:color="000000"/>
              <w:right w:val="single" w:sz="4" w:space="0" w:color="000000"/>
            </w:tcBorders>
            <w:shd w:color="auto" w:fill="auto" w:val="clear"/>
            <w:vAlign w:val="bottom"/>
          </w:tcPr>
          <w:p>
            <w:pPr>
              <w:pStyle w:val="Normal"/>
              <w:jc w:val="center"/>
              <w:rPr/>
            </w:pPr>
            <w:r>
              <w:rPr/>
              <w:t>240</w:t>
            </w:r>
          </w:p>
        </w:tc>
        <w:tc>
          <w:tcPr>
            <w:tcW w:w="993" w:type="dxa"/>
            <w:tcBorders>
              <w:bottom w:val="single" w:sz="4" w:space="0" w:color="000000"/>
              <w:right w:val="single" w:sz="4" w:space="0" w:color="000000"/>
            </w:tcBorders>
            <w:shd w:color="auto" w:fill="auto" w:val="clear"/>
            <w:vAlign w:val="bottom"/>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225,9</w:t>
            </w:r>
          </w:p>
        </w:tc>
      </w:tr>
      <w:tr>
        <w:trPr>
          <w:trHeight w:val="435" w:hRule="atLeast"/>
        </w:trPr>
        <w:tc>
          <w:tcPr>
            <w:tcW w:w="4976" w:type="dxa"/>
            <w:tcBorders>
              <w:top w:val="single" w:sz="4" w:space="0" w:color="000000"/>
              <w:left w:val="single" w:sz="4" w:space="0" w:color="000000"/>
              <w:right w:val="single" w:sz="4" w:space="0" w:color="000000"/>
            </w:tcBorders>
            <w:shd w:color="auto" w:fill="auto" w:val="clear"/>
            <w:vAlign w:val="bottom"/>
          </w:tcPr>
          <w:p>
            <w:pPr>
              <w:pStyle w:val="Normal"/>
              <w:rPr/>
            </w:pPr>
            <w:r>
              <w:rPr/>
              <w:t>Национальная экономика</w:t>
            </w:r>
          </w:p>
        </w:tc>
        <w:tc>
          <w:tcPr>
            <w:tcW w:w="1430" w:type="dxa"/>
            <w:tcBorders>
              <w:top w:val="single" w:sz="4" w:space="0" w:color="000000"/>
              <w:right w:val="single" w:sz="4" w:space="0" w:color="000000"/>
            </w:tcBorders>
            <w:shd w:color="auto" w:fill="auto" w:val="clear"/>
          </w:tcPr>
          <w:p>
            <w:pPr>
              <w:pStyle w:val="Normal"/>
              <w:jc w:val="center"/>
              <w:rPr/>
            </w:pPr>
            <w:r>
              <w:rPr/>
              <w:t>0120081020</w:t>
            </w:r>
          </w:p>
        </w:tc>
        <w:tc>
          <w:tcPr>
            <w:tcW w:w="838" w:type="dxa"/>
            <w:tcBorders>
              <w:bottom w:val="single" w:sz="4" w:space="0" w:color="000000"/>
              <w:right w:val="single" w:sz="4" w:space="0" w:color="000000"/>
            </w:tcBorders>
            <w:shd w:color="auto" w:fill="auto" w:val="clear"/>
            <w:vAlign w:val="bottom"/>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0400</w:t>
            </w:r>
          </w:p>
        </w:tc>
        <w:tc>
          <w:tcPr>
            <w:tcW w:w="1984" w:type="dxa"/>
            <w:tcBorders>
              <w:bottom w:val="single" w:sz="4" w:space="0" w:color="000000"/>
              <w:right w:val="single" w:sz="4" w:space="0" w:color="000000"/>
            </w:tcBorders>
            <w:shd w:color="auto" w:fill="auto" w:val="clear"/>
          </w:tcPr>
          <w:p>
            <w:pPr>
              <w:pStyle w:val="Normal"/>
              <w:jc w:val="center"/>
              <w:rPr/>
            </w:pPr>
            <w:r>
              <w:rPr/>
              <w:t>225,9</w:t>
            </w:r>
          </w:p>
        </w:tc>
      </w:tr>
      <w:tr>
        <w:trPr>
          <w:trHeight w:val="660" w:hRule="atLeast"/>
        </w:trPr>
        <w:tc>
          <w:tcPr>
            <w:tcW w:w="497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pPr>
            <w:r>
              <w:rPr/>
              <w:t>Дорожное хозяйство</w:t>
            </w:r>
          </w:p>
        </w:tc>
        <w:tc>
          <w:tcPr>
            <w:tcW w:w="1430" w:type="dxa"/>
            <w:tcBorders>
              <w:top w:val="single" w:sz="4" w:space="0" w:color="000000"/>
              <w:right w:val="single" w:sz="4" w:space="0" w:color="000000"/>
            </w:tcBorders>
            <w:shd w:color="auto" w:fill="auto" w:val="clear"/>
          </w:tcPr>
          <w:p>
            <w:pPr>
              <w:pStyle w:val="Normal"/>
              <w:jc w:val="center"/>
              <w:rPr/>
            </w:pPr>
            <w:r>
              <w:rPr/>
              <w:t>0120081020</w:t>
            </w:r>
          </w:p>
        </w:tc>
        <w:tc>
          <w:tcPr>
            <w:tcW w:w="838" w:type="dxa"/>
            <w:tcBorders>
              <w:bottom w:val="single" w:sz="4" w:space="0" w:color="000000"/>
              <w:right w:val="single" w:sz="4" w:space="0" w:color="000000"/>
            </w:tcBorders>
            <w:shd w:color="auto" w:fill="auto" w:val="clear"/>
            <w:vAlign w:val="bottom"/>
          </w:tcPr>
          <w:p>
            <w:pPr>
              <w:pStyle w:val="Normal"/>
              <w:jc w:val="center"/>
              <w:rPr/>
            </w:pPr>
            <w:r>
              <w:rPr/>
              <w:t>240</w:t>
            </w:r>
          </w:p>
        </w:tc>
        <w:tc>
          <w:tcPr>
            <w:tcW w:w="993" w:type="dxa"/>
            <w:tcBorders>
              <w:bottom w:val="single" w:sz="4" w:space="0" w:color="000000"/>
              <w:right w:val="single" w:sz="4" w:space="0" w:color="000000"/>
            </w:tcBorders>
            <w:shd w:color="auto" w:fill="auto" w:val="clear"/>
            <w:vAlign w:val="bottom"/>
          </w:tcPr>
          <w:p>
            <w:pPr>
              <w:pStyle w:val="Normal"/>
              <w:jc w:val="center"/>
              <w:rPr/>
            </w:pPr>
            <w:r>
              <w:rPr/>
              <w:t>0409</w:t>
            </w:r>
          </w:p>
        </w:tc>
        <w:tc>
          <w:tcPr>
            <w:tcW w:w="1984" w:type="dxa"/>
            <w:tcBorders>
              <w:bottom w:val="single" w:sz="4" w:space="0" w:color="000000"/>
              <w:right w:val="single" w:sz="4" w:space="0" w:color="000000"/>
            </w:tcBorders>
            <w:shd w:color="auto" w:fill="auto" w:val="clear"/>
          </w:tcPr>
          <w:p>
            <w:pPr>
              <w:pStyle w:val="Normal"/>
              <w:jc w:val="center"/>
              <w:rPr/>
            </w:pPr>
            <w:r>
              <w:rPr/>
              <w:t>225,9</w:t>
            </w:r>
          </w:p>
        </w:tc>
      </w:tr>
      <w:tr>
        <w:trPr>
          <w:trHeight w:val="660" w:hRule="atLeast"/>
        </w:trPr>
        <w:tc>
          <w:tcPr>
            <w:tcW w:w="4976" w:type="dxa"/>
            <w:tcBorders>
              <w:left w:val="single" w:sz="4" w:space="0" w:color="000000"/>
              <w:right w:val="single" w:sz="4" w:space="0" w:color="000000"/>
            </w:tcBorders>
            <w:shd w:color="auto" w:fill="auto" w:val="clear"/>
            <w:vAlign w:val="bottom"/>
          </w:tcPr>
          <w:p>
            <w:pPr>
              <w:pStyle w:val="Normal"/>
              <w:rPr/>
            </w:pPr>
            <w:r>
              <w:rPr/>
              <w:t>Содержание автомобильных дорог общего назначения за счет средств поселения</w:t>
            </w:r>
          </w:p>
        </w:tc>
        <w:tc>
          <w:tcPr>
            <w:tcW w:w="1430" w:type="dxa"/>
            <w:tcBorders>
              <w:top w:val="single" w:sz="4" w:space="0" w:color="000000"/>
              <w:right w:val="single" w:sz="4" w:space="0" w:color="000000"/>
            </w:tcBorders>
            <w:shd w:color="auto" w:fill="auto" w:val="clear"/>
          </w:tcPr>
          <w:p>
            <w:pPr>
              <w:pStyle w:val="Normal"/>
              <w:jc w:val="center"/>
              <w:rPr/>
            </w:pPr>
            <w:r>
              <w:rPr/>
              <w:t>0120082030</w:t>
            </w:r>
          </w:p>
        </w:tc>
        <w:tc>
          <w:tcPr>
            <w:tcW w:w="838" w:type="dxa"/>
            <w:tcBorders>
              <w:bottom w:val="single" w:sz="4" w:space="0" w:color="000000"/>
              <w:right w:val="single" w:sz="4" w:space="0" w:color="000000"/>
            </w:tcBorders>
            <w:shd w:color="auto" w:fill="auto" w:val="clear"/>
            <w:vAlign w:val="bottom"/>
          </w:tcPr>
          <w:p>
            <w:pPr>
              <w:pStyle w:val="Normal"/>
              <w:jc w:val="center"/>
              <w:rPr/>
            </w:pPr>
            <w:r>
              <w:rPr/>
              <w:t> </w:t>
            </w:r>
          </w:p>
        </w:tc>
        <w:tc>
          <w:tcPr>
            <w:tcW w:w="993" w:type="dxa"/>
            <w:tcBorders>
              <w:bottom w:val="single" w:sz="4" w:space="0" w:color="000000"/>
              <w:right w:val="single" w:sz="4" w:space="0" w:color="000000"/>
            </w:tcBorders>
            <w:shd w:color="auto" w:fill="auto" w:val="clear"/>
            <w:vAlign w:val="bottom"/>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70,0</w:t>
            </w:r>
          </w:p>
        </w:tc>
      </w:tr>
      <w:tr>
        <w:trPr>
          <w:trHeight w:val="660" w:hRule="atLeast"/>
        </w:trPr>
        <w:tc>
          <w:tcPr>
            <w:tcW w:w="4976" w:type="dxa"/>
            <w:tcBorders>
              <w:top w:val="single" w:sz="4" w:space="0" w:color="000000"/>
              <w:left w:val="single" w:sz="4" w:space="0" w:color="000000"/>
              <w:right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30" w:type="dxa"/>
            <w:tcBorders>
              <w:top w:val="single" w:sz="4" w:space="0" w:color="000000"/>
              <w:right w:val="single" w:sz="4" w:space="0" w:color="000000"/>
            </w:tcBorders>
            <w:shd w:color="auto" w:fill="auto" w:val="clear"/>
          </w:tcPr>
          <w:p>
            <w:pPr>
              <w:pStyle w:val="Normal"/>
              <w:jc w:val="center"/>
              <w:rPr/>
            </w:pPr>
            <w:r>
              <w:rPr/>
              <w:t>0120082030</w:t>
            </w:r>
          </w:p>
        </w:tc>
        <w:tc>
          <w:tcPr>
            <w:tcW w:w="838" w:type="dxa"/>
            <w:tcBorders>
              <w:bottom w:val="single" w:sz="4" w:space="0" w:color="000000"/>
              <w:right w:val="single" w:sz="4" w:space="0" w:color="000000"/>
            </w:tcBorders>
            <w:shd w:color="auto" w:fill="auto" w:val="clear"/>
            <w:vAlign w:val="bottom"/>
          </w:tcPr>
          <w:p>
            <w:pPr>
              <w:pStyle w:val="Normal"/>
              <w:jc w:val="center"/>
              <w:rPr/>
            </w:pPr>
            <w:r>
              <w:rPr/>
              <w:t>200</w:t>
            </w:r>
          </w:p>
        </w:tc>
        <w:tc>
          <w:tcPr>
            <w:tcW w:w="993" w:type="dxa"/>
            <w:tcBorders>
              <w:bottom w:val="single" w:sz="4" w:space="0" w:color="000000"/>
              <w:right w:val="single" w:sz="4" w:space="0" w:color="000000"/>
            </w:tcBorders>
            <w:shd w:color="auto" w:fill="auto" w:val="clear"/>
            <w:vAlign w:val="bottom"/>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70,0</w:t>
            </w:r>
          </w:p>
        </w:tc>
      </w:tr>
      <w:tr>
        <w:trPr>
          <w:trHeight w:val="660" w:hRule="atLeast"/>
        </w:trPr>
        <w:tc>
          <w:tcPr>
            <w:tcW w:w="4976" w:type="dxa"/>
            <w:tcBorders>
              <w:top w:val="single" w:sz="4" w:space="0" w:color="000000"/>
              <w:left w:val="single" w:sz="4" w:space="0" w:color="000000"/>
              <w:right w:val="single" w:sz="4" w:space="0" w:color="000000"/>
            </w:tcBorders>
            <w:shd w:color="auto" w:fill="auto" w:val="clear"/>
            <w:vAlign w:val="bottom"/>
          </w:tcPr>
          <w:p>
            <w:pPr>
              <w:pStyle w:val="Normal"/>
              <w:rPr/>
            </w:pPr>
            <w:r>
              <w:rPr/>
              <w:t>Иные закупки товаров, работ и услуг для обеспечения государственных (муниципальных) нужд</w:t>
            </w:r>
          </w:p>
        </w:tc>
        <w:tc>
          <w:tcPr>
            <w:tcW w:w="1430" w:type="dxa"/>
            <w:tcBorders>
              <w:top w:val="single" w:sz="4" w:space="0" w:color="000000"/>
              <w:right w:val="single" w:sz="4" w:space="0" w:color="000000"/>
            </w:tcBorders>
            <w:shd w:color="auto" w:fill="auto" w:val="clear"/>
          </w:tcPr>
          <w:p>
            <w:pPr>
              <w:pStyle w:val="Normal"/>
              <w:jc w:val="center"/>
              <w:rPr/>
            </w:pPr>
            <w:r>
              <w:rPr/>
              <w:t>0120082030</w:t>
            </w:r>
          </w:p>
        </w:tc>
        <w:tc>
          <w:tcPr>
            <w:tcW w:w="838" w:type="dxa"/>
            <w:tcBorders>
              <w:bottom w:val="single" w:sz="4" w:space="0" w:color="000000"/>
              <w:right w:val="single" w:sz="4" w:space="0" w:color="000000"/>
            </w:tcBorders>
            <w:shd w:color="auto" w:fill="auto" w:val="clear"/>
            <w:vAlign w:val="bottom"/>
          </w:tcPr>
          <w:p>
            <w:pPr>
              <w:pStyle w:val="Normal"/>
              <w:jc w:val="center"/>
              <w:rPr/>
            </w:pPr>
            <w:r>
              <w:rPr/>
              <w:t>240</w:t>
            </w:r>
          </w:p>
        </w:tc>
        <w:tc>
          <w:tcPr>
            <w:tcW w:w="993" w:type="dxa"/>
            <w:tcBorders>
              <w:bottom w:val="single" w:sz="4" w:space="0" w:color="000000"/>
              <w:right w:val="single" w:sz="4" w:space="0" w:color="000000"/>
            </w:tcBorders>
            <w:shd w:color="auto" w:fill="auto" w:val="clear"/>
            <w:vAlign w:val="bottom"/>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70,0</w:t>
            </w:r>
          </w:p>
        </w:tc>
      </w:tr>
      <w:tr>
        <w:trPr>
          <w:trHeight w:val="660" w:hRule="atLeast"/>
        </w:trPr>
        <w:tc>
          <w:tcPr>
            <w:tcW w:w="4976" w:type="dxa"/>
            <w:tcBorders>
              <w:top w:val="single" w:sz="4" w:space="0" w:color="000000"/>
              <w:left w:val="single" w:sz="4" w:space="0" w:color="000000"/>
              <w:right w:val="single" w:sz="4" w:space="0" w:color="000000"/>
            </w:tcBorders>
            <w:shd w:color="auto" w:fill="auto" w:val="clear"/>
            <w:vAlign w:val="bottom"/>
          </w:tcPr>
          <w:p>
            <w:pPr>
              <w:pStyle w:val="Normal"/>
              <w:rPr/>
            </w:pPr>
            <w:r>
              <w:rPr/>
              <w:t>Национальная экономика</w:t>
            </w:r>
          </w:p>
        </w:tc>
        <w:tc>
          <w:tcPr>
            <w:tcW w:w="1430" w:type="dxa"/>
            <w:tcBorders>
              <w:top w:val="single" w:sz="4" w:space="0" w:color="000000"/>
              <w:right w:val="single" w:sz="4" w:space="0" w:color="000000"/>
            </w:tcBorders>
            <w:shd w:color="auto" w:fill="auto" w:val="clear"/>
          </w:tcPr>
          <w:p>
            <w:pPr>
              <w:pStyle w:val="Normal"/>
              <w:jc w:val="center"/>
              <w:rPr/>
            </w:pPr>
            <w:r>
              <w:rPr/>
              <w:t>0120082030</w:t>
            </w:r>
          </w:p>
        </w:tc>
        <w:tc>
          <w:tcPr>
            <w:tcW w:w="838" w:type="dxa"/>
            <w:tcBorders>
              <w:bottom w:val="single" w:sz="4" w:space="0" w:color="000000"/>
              <w:right w:val="single" w:sz="4" w:space="0" w:color="000000"/>
            </w:tcBorders>
            <w:shd w:color="auto" w:fill="auto" w:val="clear"/>
            <w:vAlign w:val="bottom"/>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0400</w:t>
            </w:r>
          </w:p>
        </w:tc>
        <w:tc>
          <w:tcPr>
            <w:tcW w:w="1984" w:type="dxa"/>
            <w:tcBorders>
              <w:bottom w:val="single" w:sz="4" w:space="0" w:color="000000"/>
              <w:right w:val="single" w:sz="4" w:space="0" w:color="000000"/>
            </w:tcBorders>
            <w:shd w:color="auto" w:fill="auto" w:val="clear"/>
          </w:tcPr>
          <w:p>
            <w:pPr>
              <w:pStyle w:val="Normal"/>
              <w:jc w:val="center"/>
              <w:rPr/>
            </w:pPr>
            <w:r>
              <w:rPr/>
              <w:t>70,0</w:t>
            </w:r>
          </w:p>
        </w:tc>
      </w:tr>
      <w:tr>
        <w:trPr>
          <w:trHeight w:val="660" w:hRule="atLeast"/>
        </w:trPr>
        <w:tc>
          <w:tcPr>
            <w:tcW w:w="497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pPr>
            <w:r>
              <w:rPr/>
              <w:t>Дорожное хозяйство</w:t>
            </w:r>
          </w:p>
        </w:tc>
        <w:tc>
          <w:tcPr>
            <w:tcW w:w="1430" w:type="dxa"/>
            <w:tcBorders>
              <w:top w:val="single" w:sz="4" w:space="0" w:color="000000"/>
              <w:right w:val="single" w:sz="4" w:space="0" w:color="000000"/>
            </w:tcBorders>
            <w:shd w:color="auto" w:fill="auto" w:val="clear"/>
          </w:tcPr>
          <w:p>
            <w:pPr>
              <w:pStyle w:val="Normal"/>
              <w:jc w:val="center"/>
              <w:rPr/>
            </w:pPr>
            <w:r>
              <w:rPr/>
              <w:t>0120082030</w:t>
            </w:r>
          </w:p>
        </w:tc>
        <w:tc>
          <w:tcPr>
            <w:tcW w:w="838" w:type="dxa"/>
            <w:tcBorders>
              <w:bottom w:val="single" w:sz="4" w:space="0" w:color="000000"/>
              <w:right w:val="single" w:sz="4" w:space="0" w:color="000000"/>
            </w:tcBorders>
            <w:shd w:color="auto" w:fill="auto" w:val="clear"/>
            <w:vAlign w:val="bottom"/>
          </w:tcPr>
          <w:p>
            <w:pPr>
              <w:pStyle w:val="Normal"/>
              <w:jc w:val="center"/>
              <w:rPr/>
            </w:pPr>
            <w:r>
              <w:rPr/>
              <w:t>240</w:t>
            </w:r>
          </w:p>
        </w:tc>
        <w:tc>
          <w:tcPr>
            <w:tcW w:w="993" w:type="dxa"/>
            <w:tcBorders>
              <w:bottom w:val="single" w:sz="4" w:space="0" w:color="000000"/>
              <w:right w:val="single" w:sz="4" w:space="0" w:color="000000"/>
            </w:tcBorders>
            <w:shd w:color="auto" w:fill="auto" w:val="clear"/>
            <w:vAlign w:val="bottom"/>
          </w:tcPr>
          <w:p>
            <w:pPr>
              <w:pStyle w:val="Normal"/>
              <w:jc w:val="center"/>
              <w:rPr/>
            </w:pPr>
            <w:r>
              <w:rPr/>
              <w:t>0409</w:t>
            </w:r>
          </w:p>
        </w:tc>
        <w:tc>
          <w:tcPr>
            <w:tcW w:w="1984" w:type="dxa"/>
            <w:tcBorders>
              <w:bottom w:val="single" w:sz="4" w:space="0" w:color="000000"/>
              <w:right w:val="single" w:sz="4" w:space="0" w:color="000000"/>
            </w:tcBorders>
            <w:shd w:color="auto" w:fill="auto" w:val="clear"/>
          </w:tcPr>
          <w:p>
            <w:pPr>
              <w:pStyle w:val="Normal"/>
              <w:jc w:val="center"/>
              <w:rPr/>
            </w:pPr>
            <w:r>
              <w:rPr/>
              <w:t>70,0</w:t>
            </w:r>
          </w:p>
        </w:tc>
      </w:tr>
      <w:tr>
        <w:trPr>
          <w:trHeight w:val="345" w:hRule="atLeast"/>
        </w:trPr>
        <w:tc>
          <w:tcPr>
            <w:tcW w:w="4976" w:type="dxa"/>
            <w:tcBorders>
              <w:left w:val="single" w:sz="4" w:space="0" w:color="000000"/>
              <w:bottom w:val="single" w:sz="4" w:space="0" w:color="000000"/>
              <w:right w:val="single" w:sz="4" w:space="0" w:color="000000"/>
            </w:tcBorders>
            <w:shd w:color="auto" w:fill="auto" w:val="clear"/>
            <w:vAlign w:val="bottom"/>
          </w:tcPr>
          <w:p>
            <w:pPr>
              <w:pStyle w:val="Normal"/>
              <w:rPr/>
            </w:pPr>
            <w:r>
              <w:rPr/>
              <w:t>Профилактика терроризма и экстремизма на территории поселения</w:t>
            </w:r>
          </w:p>
        </w:tc>
        <w:tc>
          <w:tcPr>
            <w:tcW w:w="1430" w:type="dxa"/>
            <w:tcBorders>
              <w:top w:val="single" w:sz="4" w:space="0" w:color="000000"/>
              <w:right w:val="single" w:sz="4" w:space="0" w:color="000000"/>
            </w:tcBorders>
            <w:shd w:color="auto" w:fill="auto" w:val="clear"/>
          </w:tcPr>
          <w:p>
            <w:pPr>
              <w:pStyle w:val="Normal"/>
              <w:jc w:val="center"/>
              <w:rPr/>
            </w:pPr>
            <w:r>
              <w:rPr/>
              <w:t>0130000000</w:t>
            </w:r>
          </w:p>
        </w:tc>
        <w:tc>
          <w:tcPr>
            <w:tcW w:w="838" w:type="dxa"/>
            <w:tcBorders>
              <w:bottom w:val="single" w:sz="4" w:space="0" w:color="000000"/>
              <w:right w:val="single" w:sz="4" w:space="0" w:color="000000"/>
            </w:tcBorders>
            <w:shd w:color="auto" w:fill="auto" w:val="clear"/>
            <w:vAlign w:val="bottom"/>
          </w:tcPr>
          <w:p>
            <w:pPr>
              <w:pStyle w:val="Normal"/>
              <w:jc w:val="center"/>
              <w:rPr/>
            </w:pPr>
            <w:r>
              <w:rPr/>
              <w:t> </w:t>
            </w:r>
          </w:p>
        </w:tc>
        <w:tc>
          <w:tcPr>
            <w:tcW w:w="993" w:type="dxa"/>
            <w:tcBorders>
              <w:bottom w:val="single" w:sz="4" w:space="0" w:color="000000"/>
              <w:right w:val="single" w:sz="4" w:space="0" w:color="000000"/>
            </w:tcBorders>
            <w:shd w:color="auto" w:fill="auto" w:val="clear"/>
            <w:vAlign w:val="bottom"/>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1,0</w:t>
            </w:r>
          </w:p>
        </w:tc>
      </w:tr>
      <w:tr>
        <w:trPr>
          <w:trHeight w:val="345" w:hRule="atLeast"/>
        </w:trPr>
        <w:tc>
          <w:tcPr>
            <w:tcW w:w="4976" w:type="dxa"/>
            <w:tcBorders>
              <w:left w:val="single" w:sz="4" w:space="0" w:color="000000"/>
              <w:bottom w:val="single" w:sz="4" w:space="0" w:color="000000"/>
              <w:right w:val="single" w:sz="4" w:space="0" w:color="000000"/>
            </w:tcBorders>
            <w:shd w:color="auto" w:fill="auto" w:val="clear"/>
            <w:vAlign w:val="bottom"/>
          </w:tcPr>
          <w:p>
            <w:pPr>
              <w:pStyle w:val="Normal"/>
              <w:rPr/>
            </w:pPr>
            <w:r>
              <w:rPr/>
              <w:t>Противодействие терроризму и экстремизму</w:t>
            </w:r>
          </w:p>
        </w:tc>
        <w:tc>
          <w:tcPr>
            <w:tcW w:w="1430" w:type="dxa"/>
            <w:tcBorders>
              <w:top w:val="single" w:sz="4" w:space="0" w:color="000000"/>
              <w:bottom w:val="single" w:sz="4" w:space="0" w:color="000000"/>
              <w:right w:val="single" w:sz="4" w:space="0" w:color="000000"/>
            </w:tcBorders>
            <w:shd w:color="auto" w:fill="auto" w:val="clear"/>
          </w:tcPr>
          <w:p>
            <w:pPr>
              <w:pStyle w:val="Normal"/>
              <w:jc w:val="center"/>
              <w:rPr/>
            </w:pPr>
            <w:r>
              <w:rPr/>
              <w:t>0130080230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1,0</w:t>
            </w:r>
          </w:p>
        </w:tc>
      </w:tr>
      <w:tr>
        <w:trPr>
          <w:trHeight w:val="345" w:hRule="atLeast"/>
        </w:trPr>
        <w:tc>
          <w:tcPr>
            <w:tcW w:w="4976" w:type="dxa"/>
            <w:tcBorders>
              <w:left w:val="single" w:sz="4" w:space="0" w:color="000000"/>
              <w:bottom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30" w:type="dxa"/>
            <w:tcBorders>
              <w:left w:val="single" w:sz="4" w:space="0" w:color="000000"/>
              <w:bottom w:val="single" w:sz="4" w:space="0" w:color="000000"/>
              <w:right w:val="single" w:sz="4" w:space="0" w:color="000000"/>
            </w:tcBorders>
            <w:shd w:color="auto" w:fill="auto" w:val="clear"/>
          </w:tcPr>
          <w:p>
            <w:pPr>
              <w:pStyle w:val="Normal"/>
              <w:jc w:val="center"/>
              <w:rPr/>
            </w:pPr>
            <w:r>
              <w:rPr/>
              <w:t>0130080230</w:t>
            </w:r>
          </w:p>
        </w:tc>
        <w:tc>
          <w:tcPr>
            <w:tcW w:w="838"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1,0</w:t>
            </w:r>
          </w:p>
        </w:tc>
      </w:tr>
      <w:tr>
        <w:trPr>
          <w:trHeight w:val="345" w:hRule="atLeast"/>
        </w:trPr>
        <w:tc>
          <w:tcPr>
            <w:tcW w:w="4976" w:type="dxa"/>
            <w:tcBorders>
              <w:bottom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0" w:type="dxa"/>
            <w:tcBorders>
              <w:left w:val="single" w:sz="4" w:space="0" w:color="000000"/>
              <w:bottom w:val="single" w:sz="4" w:space="0" w:color="000000"/>
              <w:right w:val="single" w:sz="4" w:space="0" w:color="000000"/>
            </w:tcBorders>
            <w:shd w:color="auto" w:fill="auto" w:val="clear"/>
          </w:tcPr>
          <w:p>
            <w:pPr>
              <w:pStyle w:val="Normal"/>
              <w:jc w:val="center"/>
              <w:rPr/>
            </w:pPr>
            <w:r>
              <w:rPr/>
              <w:t>0130080230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1,0</w:t>
            </w:r>
          </w:p>
        </w:tc>
      </w:tr>
      <w:tr>
        <w:trPr>
          <w:trHeight w:val="345" w:hRule="atLeast"/>
        </w:trPr>
        <w:tc>
          <w:tcPr>
            <w:tcW w:w="4976" w:type="dxa"/>
            <w:tcBorders>
              <w:bottom w:val="single" w:sz="4" w:space="0" w:color="000000"/>
            </w:tcBorders>
            <w:shd w:color="auto" w:fill="auto" w:val="clear"/>
          </w:tcPr>
          <w:p>
            <w:pPr>
              <w:pStyle w:val="Normal"/>
              <w:rPr/>
            </w:pPr>
            <w:r>
              <w:rPr/>
              <w:t>Национальная безопасность и правоохранительная деятельность</w:t>
            </w:r>
          </w:p>
        </w:tc>
        <w:tc>
          <w:tcPr>
            <w:tcW w:w="1430" w:type="dxa"/>
            <w:tcBorders>
              <w:left w:val="single" w:sz="4" w:space="0" w:color="000000"/>
              <w:bottom w:val="single" w:sz="4" w:space="0" w:color="000000"/>
              <w:right w:val="single" w:sz="4" w:space="0" w:color="000000"/>
            </w:tcBorders>
            <w:shd w:color="auto" w:fill="auto" w:val="clear"/>
          </w:tcPr>
          <w:p>
            <w:pPr>
              <w:pStyle w:val="Normal"/>
              <w:jc w:val="center"/>
              <w:rPr/>
            </w:pPr>
            <w:r>
              <w:rPr/>
              <w:t>0130080230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0300</w:t>
            </w:r>
          </w:p>
        </w:tc>
        <w:tc>
          <w:tcPr>
            <w:tcW w:w="1984" w:type="dxa"/>
            <w:tcBorders>
              <w:bottom w:val="single" w:sz="4" w:space="0" w:color="000000"/>
              <w:right w:val="single" w:sz="4" w:space="0" w:color="000000"/>
            </w:tcBorders>
            <w:shd w:color="auto" w:fill="auto" w:val="clear"/>
          </w:tcPr>
          <w:p>
            <w:pPr>
              <w:pStyle w:val="Normal"/>
              <w:jc w:val="center"/>
              <w:rPr/>
            </w:pPr>
            <w:r>
              <w:rPr/>
              <w:t>1,0</w:t>
            </w:r>
          </w:p>
        </w:tc>
      </w:tr>
      <w:tr>
        <w:trPr>
          <w:trHeight w:val="345" w:hRule="atLeast"/>
        </w:trPr>
        <w:tc>
          <w:tcPr>
            <w:tcW w:w="4976" w:type="dxa"/>
            <w:tcBorders/>
            <w:shd w:color="auto" w:fill="auto" w:val="clear"/>
          </w:tcPr>
          <w:p>
            <w:pPr>
              <w:pStyle w:val="Normal"/>
              <w:rPr/>
            </w:pPr>
            <w:r>
              <w:rPr/>
              <w:t>Другие вопросы в области национальной безопасности и правоохранительной деятельности</w:t>
            </w:r>
          </w:p>
        </w:tc>
        <w:tc>
          <w:tcPr>
            <w:tcW w:w="1430" w:type="dxa"/>
            <w:tcBorders>
              <w:left w:val="single" w:sz="4" w:space="0" w:color="000000"/>
              <w:right w:val="single" w:sz="4" w:space="0" w:color="000000"/>
            </w:tcBorders>
            <w:shd w:color="auto" w:fill="auto" w:val="clear"/>
          </w:tcPr>
          <w:p>
            <w:pPr>
              <w:pStyle w:val="Normal"/>
              <w:jc w:val="center"/>
              <w:rPr/>
            </w:pPr>
            <w:r>
              <w:rPr/>
              <w:t>0130080230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0314</w:t>
            </w:r>
          </w:p>
        </w:tc>
        <w:tc>
          <w:tcPr>
            <w:tcW w:w="1984" w:type="dxa"/>
            <w:tcBorders>
              <w:bottom w:val="single" w:sz="4" w:space="0" w:color="000000"/>
              <w:right w:val="single" w:sz="4" w:space="0" w:color="000000"/>
            </w:tcBorders>
            <w:shd w:color="auto" w:fill="auto" w:val="clear"/>
          </w:tcPr>
          <w:p>
            <w:pPr>
              <w:pStyle w:val="Normal"/>
              <w:jc w:val="center"/>
              <w:rPr/>
            </w:pPr>
            <w:r>
              <w:rPr/>
              <w:t>1,0</w:t>
            </w:r>
          </w:p>
        </w:tc>
      </w:tr>
      <w:tr>
        <w:trPr>
          <w:trHeight w:val="345" w:hRule="atLeast"/>
        </w:trPr>
        <w:tc>
          <w:tcPr>
            <w:tcW w:w="49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Пожарная безопасность</w:t>
            </w:r>
          </w:p>
        </w:tc>
        <w:tc>
          <w:tcPr>
            <w:tcW w:w="1430" w:type="dxa"/>
            <w:tcBorders>
              <w:top w:val="single" w:sz="4" w:space="0" w:color="000000"/>
              <w:bottom w:val="single" w:sz="4" w:space="0" w:color="000000"/>
              <w:right w:val="single" w:sz="4" w:space="0" w:color="000000"/>
            </w:tcBorders>
            <w:shd w:color="auto" w:fill="auto" w:val="clear"/>
          </w:tcPr>
          <w:p>
            <w:pPr>
              <w:pStyle w:val="Normal"/>
              <w:jc w:val="center"/>
              <w:rPr/>
            </w:pPr>
            <w:r>
              <w:rPr/>
              <w:t>1400000000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384,4</w:t>
            </w:r>
          </w:p>
        </w:tc>
      </w:tr>
      <w:tr>
        <w:trPr>
          <w:trHeight w:val="345" w:hRule="atLeast"/>
        </w:trPr>
        <w:tc>
          <w:tcPr>
            <w:tcW w:w="4976" w:type="dxa"/>
            <w:tcBorders>
              <w:left w:val="single" w:sz="4" w:space="0" w:color="000000"/>
            </w:tcBorders>
            <w:shd w:color="auto" w:fill="auto" w:val="clear"/>
          </w:tcPr>
          <w:p>
            <w:pPr>
              <w:pStyle w:val="Normal"/>
              <w:rPr/>
            </w:pPr>
            <w:r>
              <w:rPr/>
              <w:t>Иные межбюджетные трансферты на содержание ПОП</w:t>
            </w:r>
          </w:p>
        </w:tc>
        <w:tc>
          <w:tcPr>
            <w:tcW w:w="1430" w:type="dxa"/>
            <w:tcBorders>
              <w:left w:val="single" w:sz="4" w:space="0" w:color="000000"/>
              <w:bottom w:val="single" w:sz="4" w:space="0" w:color="000000"/>
              <w:right w:val="single" w:sz="4" w:space="0" w:color="000000"/>
            </w:tcBorders>
            <w:shd w:color="auto" w:fill="auto" w:val="clear"/>
          </w:tcPr>
          <w:p>
            <w:pPr>
              <w:pStyle w:val="Normal"/>
              <w:jc w:val="center"/>
              <w:rPr/>
            </w:pPr>
            <w:r>
              <w:rPr/>
              <w:t>0140027220</w:t>
            </w:r>
          </w:p>
        </w:tc>
        <w:tc>
          <w:tcPr>
            <w:tcW w:w="838" w:type="dxa"/>
            <w:tcBorders>
              <w:bottom w:val="single" w:sz="4" w:space="0" w:color="000000"/>
              <w:right w:val="single" w:sz="4" w:space="0" w:color="000000"/>
            </w:tcBorders>
            <w:shd w:color="auto" w:fill="auto" w:val="clear"/>
            <w:vAlign w:val="bottom"/>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350,0</w:t>
            </w:r>
          </w:p>
        </w:tc>
      </w:tr>
      <w:tr>
        <w:trPr>
          <w:trHeight w:val="345" w:hRule="atLeast"/>
        </w:trPr>
        <w:tc>
          <w:tcPr>
            <w:tcW w:w="4976" w:type="dxa"/>
            <w:tcBorders>
              <w:top w:val="single" w:sz="4" w:space="0" w:color="000000"/>
              <w:bottom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0" w:type="dxa"/>
            <w:tcBorders>
              <w:left w:val="single" w:sz="4" w:space="0" w:color="000000"/>
              <w:bottom w:val="single" w:sz="4" w:space="0" w:color="000000"/>
              <w:right w:val="single" w:sz="4" w:space="0" w:color="000000"/>
            </w:tcBorders>
            <w:shd w:color="auto" w:fill="auto" w:val="clear"/>
          </w:tcPr>
          <w:p>
            <w:pPr>
              <w:pStyle w:val="Normal"/>
              <w:jc w:val="center"/>
              <w:rPr/>
            </w:pPr>
            <w:r>
              <w:rPr/>
              <w:t>0140027220</w:t>
            </w:r>
          </w:p>
        </w:tc>
        <w:tc>
          <w:tcPr>
            <w:tcW w:w="838"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350,0</w:t>
            </w:r>
          </w:p>
        </w:tc>
      </w:tr>
      <w:tr>
        <w:trPr>
          <w:trHeight w:val="345" w:hRule="atLeast"/>
        </w:trPr>
        <w:tc>
          <w:tcPr>
            <w:tcW w:w="4976" w:type="dxa"/>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0" w:type="dxa"/>
            <w:tcBorders>
              <w:left w:val="single" w:sz="4" w:space="0" w:color="000000"/>
              <w:bottom w:val="single" w:sz="4" w:space="0" w:color="000000"/>
              <w:right w:val="single" w:sz="4" w:space="0" w:color="000000"/>
            </w:tcBorders>
            <w:shd w:color="auto" w:fill="auto" w:val="clear"/>
          </w:tcPr>
          <w:p>
            <w:pPr>
              <w:pStyle w:val="Normal"/>
              <w:jc w:val="center"/>
              <w:rPr/>
            </w:pPr>
            <w:r>
              <w:rPr/>
              <w:t>0140027220</w:t>
            </w:r>
          </w:p>
        </w:tc>
        <w:tc>
          <w:tcPr>
            <w:tcW w:w="838" w:type="dxa"/>
            <w:tcBorders>
              <w:right w:val="single" w:sz="4" w:space="0" w:color="000000"/>
            </w:tcBorders>
            <w:shd w:color="auto" w:fill="auto" w:val="clear"/>
          </w:tcPr>
          <w:p>
            <w:pPr>
              <w:pStyle w:val="Normal"/>
              <w:jc w:val="center"/>
              <w:rPr/>
            </w:pPr>
            <w:r>
              <w:rPr/>
              <w:t>240</w:t>
            </w:r>
          </w:p>
        </w:tc>
        <w:tc>
          <w:tcPr>
            <w:tcW w:w="993" w:type="dxa"/>
            <w:tcBorders>
              <w:right w:val="single" w:sz="4" w:space="0" w:color="000000"/>
            </w:tcBorders>
            <w:shd w:color="auto" w:fill="auto" w:val="clear"/>
          </w:tcPr>
          <w:p>
            <w:pPr>
              <w:pStyle w:val="Normal"/>
              <w:jc w:val="center"/>
              <w:rPr/>
            </w:pPr>
            <w:r>
              <w:rPr/>
              <w:t> </w:t>
            </w:r>
          </w:p>
        </w:tc>
        <w:tc>
          <w:tcPr>
            <w:tcW w:w="1984" w:type="dxa"/>
            <w:tcBorders>
              <w:right w:val="single" w:sz="4" w:space="0" w:color="000000"/>
            </w:tcBorders>
            <w:shd w:color="auto" w:fill="auto" w:val="clear"/>
          </w:tcPr>
          <w:p>
            <w:pPr>
              <w:pStyle w:val="Normal"/>
              <w:jc w:val="center"/>
              <w:rPr/>
            </w:pPr>
            <w:r>
              <w:rPr/>
              <w:t>350,0</w:t>
            </w:r>
          </w:p>
        </w:tc>
      </w:tr>
      <w:tr>
        <w:trPr>
          <w:trHeight w:val="345" w:hRule="atLeast"/>
        </w:trPr>
        <w:tc>
          <w:tcPr>
            <w:tcW w:w="4976" w:type="dxa"/>
            <w:tcBorders>
              <w:top w:val="single" w:sz="4" w:space="0" w:color="000000"/>
              <w:left w:val="single" w:sz="4" w:space="0" w:color="000000"/>
              <w:bottom w:val="single" w:sz="4" w:space="0" w:color="000000"/>
            </w:tcBorders>
            <w:shd w:color="auto" w:fill="auto" w:val="clear"/>
            <w:vAlign w:val="bottom"/>
          </w:tcPr>
          <w:p>
            <w:pPr>
              <w:pStyle w:val="Normal"/>
              <w:rPr/>
            </w:pPr>
            <w:r>
              <w:rPr/>
              <w:t>Национальная безопасность и правоохранительная деятельность</w:t>
            </w:r>
          </w:p>
        </w:tc>
        <w:tc>
          <w:tcPr>
            <w:tcW w:w="1430" w:type="dxa"/>
            <w:tcBorders>
              <w:left w:val="single" w:sz="4" w:space="0" w:color="000000"/>
              <w:bottom w:val="single" w:sz="4" w:space="0" w:color="000000"/>
              <w:right w:val="single" w:sz="4" w:space="0" w:color="000000"/>
            </w:tcBorders>
            <w:shd w:color="auto" w:fill="auto" w:val="clear"/>
          </w:tcPr>
          <w:p>
            <w:pPr>
              <w:pStyle w:val="Normal"/>
              <w:jc w:val="center"/>
              <w:rPr/>
            </w:pPr>
            <w:r>
              <w:rPr/>
              <w:t>0140027220</w:t>
            </w:r>
          </w:p>
        </w:tc>
        <w:tc>
          <w:tcPr>
            <w:tcW w:w="838" w:type="dxa"/>
            <w:tcBorders>
              <w:top w:val="single" w:sz="4" w:space="0" w:color="000000"/>
              <w:bottom w:val="single" w:sz="4" w:space="0" w:color="000000"/>
              <w:right w:val="single" w:sz="4" w:space="0" w:color="000000"/>
            </w:tcBorders>
            <w:shd w:color="auto" w:fill="auto" w:val="clear"/>
          </w:tcPr>
          <w:p>
            <w:pPr>
              <w:pStyle w:val="Normal"/>
              <w:jc w:val="center"/>
              <w:rPr/>
            </w:pPr>
            <w:r>
              <w:rPr/>
              <w:t>240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t>0300</w:t>
            </w:r>
          </w:p>
        </w:tc>
        <w:tc>
          <w:tcPr>
            <w:tcW w:w="1984" w:type="dxa"/>
            <w:tcBorders>
              <w:top w:val="single" w:sz="4" w:space="0" w:color="000000"/>
              <w:right w:val="single" w:sz="4" w:space="0" w:color="000000"/>
            </w:tcBorders>
            <w:shd w:color="auto" w:fill="auto" w:val="clear"/>
          </w:tcPr>
          <w:p>
            <w:pPr>
              <w:pStyle w:val="Normal"/>
              <w:jc w:val="center"/>
              <w:rPr/>
            </w:pPr>
            <w:r>
              <w:rPr/>
              <w:t>350,0</w:t>
            </w:r>
          </w:p>
        </w:tc>
      </w:tr>
      <w:tr>
        <w:trPr>
          <w:trHeight w:val="345" w:hRule="atLeast"/>
        </w:trPr>
        <w:tc>
          <w:tcPr>
            <w:tcW w:w="4976" w:type="dxa"/>
            <w:tcBorders>
              <w:left w:val="single" w:sz="4" w:space="0" w:color="000000"/>
              <w:bottom w:val="single" w:sz="4" w:space="0" w:color="000000"/>
            </w:tcBorders>
            <w:shd w:color="auto" w:fill="auto" w:val="clear"/>
            <w:vAlign w:val="bottom"/>
          </w:tcPr>
          <w:p>
            <w:pPr>
              <w:pStyle w:val="Normal"/>
              <w:rPr/>
            </w:pPr>
            <w:r>
              <w:rPr/>
              <w:t>Обеспечение пожарной безопасности</w:t>
            </w:r>
          </w:p>
        </w:tc>
        <w:tc>
          <w:tcPr>
            <w:tcW w:w="1430" w:type="dxa"/>
            <w:tcBorders>
              <w:left w:val="single" w:sz="4" w:space="0" w:color="000000"/>
              <w:bottom w:val="single" w:sz="4" w:space="0" w:color="000000"/>
              <w:right w:val="single" w:sz="4" w:space="0" w:color="000000"/>
            </w:tcBorders>
            <w:shd w:color="auto" w:fill="auto" w:val="clear"/>
          </w:tcPr>
          <w:p>
            <w:pPr>
              <w:pStyle w:val="Normal"/>
              <w:jc w:val="center"/>
              <w:rPr/>
            </w:pPr>
            <w:r>
              <w:rPr/>
              <w:t>0140027220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0310</w:t>
            </w:r>
          </w:p>
        </w:tc>
        <w:tc>
          <w:tcPr>
            <w:tcW w:w="1984" w:type="dxa"/>
            <w:tcBorders>
              <w:top w:val="single" w:sz="4" w:space="0" w:color="000000"/>
              <w:right w:val="single" w:sz="4" w:space="0" w:color="000000"/>
            </w:tcBorders>
            <w:shd w:color="auto" w:fill="auto" w:val="clear"/>
          </w:tcPr>
          <w:p>
            <w:pPr>
              <w:pStyle w:val="Normal"/>
              <w:jc w:val="center"/>
              <w:rPr/>
            </w:pPr>
            <w:r>
              <w:rPr/>
              <w:t>350,0</w:t>
            </w:r>
          </w:p>
        </w:tc>
      </w:tr>
      <w:tr>
        <w:trPr>
          <w:trHeight w:val="795" w:hRule="atLeast"/>
        </w:trPr>
        <w:tc>
          <w:tcPr>
            <w:tcW w:w="4976" w:type="dxa"/>
            <w:tcBorders>
              <w:left w:val="single" w:sz="4" w:space="0" w:color="000000"/>
            </w:tcBorders>
            <w:shd w:color="auto" w:fill="auto" w:val="clear"/>
          </w:tcPr>
          <w:p>
            <w:pPr>
              <w:pStyle w:val="Normal"/>
              <w:rPr/>
            </w:pPr>
            <w:r>
              <w:rPr/>
              <w:t>Субсидия на обеспечение первичных мер пожарной безопасности</w:t>
            </w:r>
          </w:p>
        </w:tc>
        <w:tc>
          <w:tcPr>
            <w:tcW w:w="1430" w:type="dxa"/>
            <w:tcBorders>
              <w:left w:val="single" w:sz="4" w:space="0" w:color="000000"/>
              <w:bottom w:val="single" w:sz="4" w:space="0" w:color="000000"/>
              <w:right w:val="single" w:sz="4" w:space="0" w:color="000000"/>
            </w:tcBorders>
            <w:shd w:color="auto" w:fill="auto" w:val="clear"/>
          </w:tcPr>
          <w:p>
            <w:pPr>
              <w:pStyle w:val="Normal"/>
              <w:jc w:val="center"/>
              <w:rPr/>
            </w:pPr>
            <w:r>
              <w:rPr/>
              <w:t>01400S4120</w:t>
            </w:r>
          </w:p>
        </w:tc>
        <w:tc>
          <w:tcPr>
            <w:tcW w:w="838" w:type="dxa"/>
            <w:tcBorders>
              <w:bottom w:val="single" w:sz="4" w:space="0" w:color="000000"/>
              <w:right w:val="single" w:sz="4" w:space="0" w:color="000000"/>
            </w:tcBorders>
            <w:shd w:color="auto" w:fill="auto" w:val="clear"/>
            <w:vAlign w:val="bottom"/>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top w:val="single" w:sz="4" w:space="0" w:color="000000"/>
              <w:bottom w:val="single" w:sz="4" w:space="0" w:color="000000"/>
              <w:right w:val="single" w:sz="4" w:space="0" w:color="000000"/>
            </w:tcBorders>
            <w:shd w:color="auto" w:fill="auto" w:val="clear"/>
          </w:tcPr>
          <w:p>
            <w:pPr>
              <w:pStyle w:val="Normal"/>
              <w:jc w:val="center"/>
              <w:rPr/>
            </w:pPr>
            <w:r>
              <w:rPr/>
              <w:t>32,7</w:t>
            </w:r>
          </w:p>
        </w:tc>
      </w:tr>
      <w:tr>
        <w:trPr>
          <w:trHeight w:val="660" w:hRule="atLeast"/>
        </w:trPr>
        <w:tc>
          <w:tcPr>
            <w:tcW w:w="4976" w:type="dxa"/>
            <w:tcBorders>
              <w:top w:val="single" w:sz="4" w:space="0" w:color="000000"/>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0" w:type="dxa"/>
            <w:tcBorders>
              <w:right w:val="single" w:sz="4" w:space="0" w:color="000000"/>
            </w:tcBorders>
            <w:shd w:color="auto" w:fill="auto" w:val="clear"/>
          </w:tcPr>
          <w:p>
            <w:pPr>
              <w:pStyle w:val="Normal"/>
              <w:jc w:val="center"/>
              <w:rPr/>
            </w:pPr>
            <w:r>
              <w:rPr/>
              <w:t>01400S4120</w:t>
            </w:r>
          </w:p>
        </w:tc>
        <w:tc>
          <w:tcPr>
            <w:tcW w:w="838"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32,7</w:t>
            </w:r>
          </w:p>
        </w:tc>
      </w:tr>
      <w:tr>
        <w:trPr>
          <w:trHeight w:val="660" w:hRule="atLeast"/>
        </w:trPr>
        <w:tc>
          <w:tcPr>
            <w:tcW w:w="4976" w:type="dxa"/>
            <w:tcBorders>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0" w:type="dxa"/>
            <w:tcBorders>
              <w:top w:val="single" w:sz="4" w:space="0" w:color="000000"/>
              <w:right w:val="single" w:sz="4" w:space="0" w:color="000000"/>
            </w:tcBorders>
            <w:shd w:color="auto" w:fill="auto" w:val="clear"/>
          </w:tcPr>
          <w:p>
            <w:pPr>
              <w:pStyle w:val="Normal"/>
              <w:jc w:val="center"/>
              <w:rPr/>
            </w:pPr>
            <w:r>
              <w:rPr/>
              <w:t>01400S4120</w:t>
            </w:r>
          </w:p>
        </w:tc>
        <w:tc>
          <w:tcPr>
            <w:tcW w:w="838" w:type="dxa"/>
            <w:tcBorders>
              <w:right w:val="single" w:sz="4" w:space="0" w:color="000000"/>
            </w:tcBorders>
            <w:shd w:color="auto" w:fill="auto" w:val="clear"/>
          </w:tcPr>
          <w:p>
            <w:pPr>
              <w:pStyle w:val="Normal"/>
              <w:jc w:val="center"/>
              <w:rPr/>
            </w:pPr>
            <w:r>
              <w:rPr/>
              <w:t>240</w:t>
            </w:r>
          </w:p>
        </w:tc>
        <w:tc>
          <w:tcPr>
            <w:tcW w:w="993" w:type="dxa"/>
            <w:tcBorders>
              <w:right w:val="single" w:sz="4" w:space="0" w:color="000000"/>
            </w:tcBorders>
            <w:shd w:color="auto" w:fill="auto" w:val="clear"/>
          </w:tcPr>
          <w:p>
            <w:pPr>
              <w:pStyle w:val="Normal"/>
              <w:jc w:val="center"/>
              <w:rPr/>
            </w:pPr>
            <w:r>
              <w:rPr/>
              <w:t> </w:t>
            </w:r>
          </w:p>
        </w:tc>
        <w:tc>
          <w:tcPr>
            <w:tcW w:w="1984" w:type="dxa"/>
            <w:tcBorders>
              <w:right w:val="single" w:sz="4" w:space="0" w:color="000000"/>
            </w:tcBorders>
            <w:shd w:color="auto" w:fill="auto" w:val="clear"/>
          </w:tcPr>
          <w:p>
            <w:pPr>
              <w:pStyle w:val="Normal"/>
              <w:jc w:val="center"/>
              <w:rPr/>
            </w:pPr>
            <w:r>
              <w:rPr/>
              <w:t>32,7</w:t>
            </w:r>
          </w:p>
        </w:tc>
      </w:tr>
      <w:tr>
        <w:trPr>
          <w:trHeight w:val="585" w:hRule="atLeast"/>
        </w:trPr>
        <w:tc>
          <w:tcPr>
            <w:tcW w:w="497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pPr>
            <w:r>
              <w:rPr/>
              <w:t>Национальная безопасность и правоохранительная деятельность</w:t>
            </w:r>
          </w:p>
        </w:tc>
        <w:tc>
          <w:tcPr>
            <w:tcW w:w="1430" w:type="dxa"/>
            <w:tcBorders>
              <w:top w:val="single" w:sz="4" w:space="0" w:color="000000"/>
              <w:right w:val="single" w:sz="4" w:space="0" w:color="000000"/>
            </w:tcBorders>
            <w:shd w:color="auto" w:fill="auto" w:val="clear"/>
          </w:tcPr>
          <w:p>
            <w:pPr>
              <w:pStyle w:val="Normal"/>
              <w:jc w:val="center"/>
              <w:rPr/>
            </w:pPr>
            <w:r>
              <w:rPr/>
              <w:t>01400S4120</w:t>
            </w:r>
          </w:p>
        </w:tc>
        <w:tc>
          <w:tcPr>
            <w:tcW w:w="838" w:type="dxa"/>
            <w:tcBorders>
              <w:top w:val="single" w:sz="4" w:space="0" w:color="000000"/>
              <w:bottom w:val="single" w:sz="4" w:space="0" w:color="000000"/>
              <w:right w:val="single" w:sz="4" w:space="0" w:color="000000"/>
            </w:tcBorders>
            <w:shd w:color="auto" w:fill="auto" w:val="clear"/>
          </w:tcPr>
          <w:p>
            <w:pPr>
              <w:pStyle w:val="Normal"/>
              <w:jc w:val="center"/>
              <w:rPr/>
            </w:pPr>
            <w:r>
              <w:rPr/>
              <w:t>240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t>0300</w:t>
            </w:r>
          </w:p>
        </w:tc>
        <w:tc>
          <w:tcPr>
            <w:tcW w:w="1984" w:type="dxa"/>
            <w:tcBorders>
              <w:top w:val="single" w:sz="4" w:space="0" w:color="000000"/>
              <w:right w:val="single" w:sz="4" w:space="0" w:color="000000"/>
            </w:tcBorders>
            <w:shd w:color="auto" w:fill="auto" w:val="clear"/>
          </w:tcPr>
          <w:p>
            <w:pPr>
              <w:pStyle w:val="Normal"/>
              <w:jc w:val="center"/>
              <w:rPr/>
            </w:pPr>
            <w:r>
              <w:rPr/>
              <w:t>32,7</w:t>
            </w:r>
          </w:p>
        </w:tc>
      </w:tr>
      <w:tr>
        <w:trPr>
          <w:trHeight w:val="375" w:hRule="atLeast"/>
        </w:trPr>
        <w:tc>
          <w:tcPr>
            <w:tcW w:w="4976" w:type="dxa"/>
            <w:tcBorders>
              <w:left w:val="single" w:sz="4" w:space="0" w:color="000000"/>
              <w:bottom w:val="single" w:sz="4" w:space="0" w:color="000000"/>
              <w:right w:val="single" w:sz="4" w:space="0" w:color="000000"/>
            </w:tcBorders>
            <w:shd w:color="auto" w:fill="auto" w:val="clear"/>
            <w:vAlign w:val="bottom"/>
          </w:tcPr>
          <w:p>
            <w:pPr>
              <w:pStyle w:val="Normal"/>
              <w:rPr/>
            </w:pPr>
            <w:r>
              <w:rPr/>
              <w:t>Обеспечение пожарной безопасности</w:t>
            </w:r>
          </w:p>
        </w:tc>
        <w:tc>
          <w:tcPr>
            <w:tcW w:w="1430" w:type="dxa"/>
            <w:tcBorders>
              <w:top w:val="single" w:sz="4" w:space="0" w:color="000000"/>
              <w:right w:val="single" w:sz="4" w:space="0" w:color="000000"/>
            </w:tcBorders>
            <w:shd w:color="auto" w:fill="auto" w:val="clear"/>
          </w:tcPr>
          <w:p>
            <w:pPr>
              <w:pStyle w:val="Normal"/>
              <w:jc w:val="center"/>
              <w:rPr/>
            </w:pPr>
            <w:r>
              <w:rPr/>
              <w:t>01400S4120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0310</w:t>
            </w:r>
          </w:p>
        </w:tc>
        <w:tc>
          <w:tcPr>
            <w:tcW w:w="1984" w:type="dxa"/>
            <w:tcBorders>
              <w:top w:val="single" w:sz="4" w:space="0" w:color="000000"/>
              <w:right w:val="single" w:sz="4" w:space="0" w:color="000000"/>
            </w:tcBorders>
            <w:shd w:color="auto" w:fill="auto" w:val="clear"/>
          </w:tcPr>
          <w:p>
            <w:pPr>
              <w:pStyle w:val="Normal"/>
              <w:jc w:val="center"/>
              <w:rPr/>
            </w:pPr>
            <w:r>
              <w:rPr/>
              <w:t>32,7</w:t>
            </w:r>
          </w:p>
        </w:tc>
      </w:tr>
      <w:tr>
        <w:trPr>
          <w:trHeight w:val="735" w:hRule="atLeast"/>
        </w:trPr>
        <w:tc>
          <w:tcPr>
            <w:tcW w:w="4976" w:type="dxa"/>
            <w:tcBorders>
              <w:left w:val="single" w:sz="4" w:space="0" w:color="000000"/>
              <w:bottom w:val="single" w:sz="4" w:space="0" w:color="000000"/>
              <w:right w:val="single" w:sz="4" w:space="0" w:color="000000"/>
            </w:tcBorders>
            <w:shd w:color="auto" w:fill="auto" w:val="clear"/>
            <w:vAlign w:val="bottom"/>
          </w:tcPr>
          <w:p>
            <w:pPr>
              <w:pStyle w:val="Normal"/>
              <w:rPr/>
            </w:pPr>
            <w:r>
              <w:rPr/>
              <w:t>Софинансирование на обеспечение первичных мер пожарной безопасности</w:t>
            </w:r>
          </w:p>
        </w:tc>
        <w:tc>
          <w:tcPr>
            <w:tcW w:w="1430" w:type="dxa"/>
            <w:tcBorders>
              <w:top w:val="single" w:sz="4" w:space="0" w:color="000000"/>
              <w:right w:val="single" w:sz="4" w:space="0" w:color="000000"/>
            </w:tcBorders>
            <w:shd w:color="auto" w:fill="auto" w:val="clear"/>
          </w:tcPr>
          <w:p>
            <w:pPr>
              <w:pStyle w:val="Normal"/>
              <w:jc w:val="center"/>
              <w:rPr/>
            </w:pPr>
            <w:r>
              <w:rPr/>
              <w:t>01400S4120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top w:val="single" w:sz="4" w:space="0" w:color="000000"/>
              <w:bottom w:val="single" w:sz="4" w:space="0" w:color="000000"/>
              <w:right w:val="single" w:sz="4" w:space="0" w:color="000000"/>
            </w:tcBorders>
            <w:shd w:color="auto" w:fill="auto" w:val="clear"/>
          </w:tcPr>
          <w:p>
            <w:pPr>
              <w:pStyle w:val="Normal"/>
              <w:jc w:val="center"/>
              <w:rPr/>
            </w:pPr>
            <w:r>
              <w:rPr/>
              <w:t>1,7</w:t>
            </w:r>
          </w:p>
        </w:tc>
      </w:tr>
      <w:tr>
        <w:trPr>
          <w:trHeight w:val="900" w:hRule="atLeast"/>
        </w:trPr>
        <w:tc>
          <w:tcPr>
            <w:tcW w:w="4976" w:type="dxa"/>
            <w:tcBorders>
              <w:left w:val="single" w:sz="4" w:space="0" w:color="000000"/>
              <w:bottom w:val="single" w:sz="4" w:space="0" w:color="000000"/>
              <w:right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30" w:type="dxa"/>
            <w:tcBorders>
              <w:top w:val="single" w:sz="4" w:space="0" w:color="000000"/>
              <w:right w:val="single" w:sz="4" w:space="0" w:color="000000"/>
            </w:tcBorders>
            <w:shd w:color="auto" w:fill="auto" w:val="clear"/>
          </w:tcPr>
          <w:p>
            <w:pPr>
              <w:pStyle w:val="Normal"/>
              <w:jc w:val="center"/>
              <w:rPr/>
            </w:pPr>
            <w:r>
              <w:rPr/>
              <w:t>01400S4120</w:t>
            </w:r>
          </w:p>
        </w:tc>
        <w:tc>
          <w:tcPr>
            <w:tcW w:w="838"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1,7</w:t>
            </w:r>
          </w:p>
        </w:tc>
      </w:tr>
      <w:tr>
        <w:trPr>
          <w:trHeight w:val="630" w:hRule="atLeast"/>
        </w:trPr>
        <w:tc>
          <w:tcPr>
            <w:tcW w:w="4976"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0" w:type="dxa"/>
            <w:tcBorders>
              <w:top w:val="single" w:sz="4" w:space="0" w:color="000000"/>
              <w:right w:val="single" w:sz="4" w:space="0" w:color="000000"/>
            </w:tcBorders>
            <w:shd w:color="auto" w:fill="auto" w:val="clear"/>
          </w:tcPr>
          <w:p>
            <w:pPr>
              <w:pStyle w:val="Normal"/>
              <w:jc w:val="center"/>
              <w:rPr/>
            </w:pPr>
            <w:r>
              <w:rPr/>
              <w:t>01400S4120</w:t>
            </w:r>
          </w:p>
        </w:tc>
        <w:tc>
          <w:tcPr>
            <w:tcW w:w="838" w:type="dxa"/>
            <w:tcBorders>
              <w:bottom w:val="single" w:sz="4" w:space="0" w:color="000000"/>
              <w:right w:val="single" w:sz="4" w:space="0" w:color="000000"/>
            </w:tcBorders>
            <w:shd w:color="auto" w:fill="auto" w:val="clear"/>
            <w:vAlign w:val="cente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1,7</w:t>
            </w:r>
          </w:p>
        </w:tc>
      </w:tr>
      <w:tr>
        <w:trPr>
          <w:trHeight w:val="630" w:hRule="atLeast"/>
        </w:trPr>
        <w:tc>
          <w:tcPr>
            <w:tcW w:w="4976" w:type="dxa"/>
            <w:tcBorders>
              <w:right w:val="single" w:sz="4" w:space="0" w:color="000000"/>
            </w:tcBorders>
            <w:shd w:color="auto" w:fill="auto" w:val="clear"/>
          </w:tcPr>
          <w:p>
            <w:pPr>
              <w:pStyle w:val="Normal"/>
              <w:rPr/>
            </w:pPr>
            <w:r>
              <w:rPr/>
              <w:t>Национальная безопасность и правоохранительная деятельность</w:t>
            </w:r>
          </w:p>
        </w:tc>
        <w:tc>
          <w:tcPr>
            <w:tcW w:w="1430" w:type="dxa"/>
            <w:tcBorders>
              <w:top w:val="single" w:sz="4" w:space="0" w:color="000000"/>
              <w:right w:val="single" w:sz="4" w:space="0" w:color="000000"/>
            </w:tcBorders>
            <w:shd w:color="auto" w:fill="auto" w:val="clear"/>
          </w:tcPr>
          <w:p>
            <w:pPr>
              <w:pStyle w:val="Normal"/>
              <w:jc w:val="center"/>
              <w:rPr/>
            </w:pPr>
            <w:r>
              <w:rPr/>
              <w:t>01400S4120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vAlign w:val="bottom"/>
          </w:tcPr>
          <w:p>
            <w:pPr>
              <w:pStyle w:val="Normal"/>
              <w:jc w:val="center"/>
              <w:rPr/>
            </w:pPr>
            <w:r>
              <w:rPr/>
              <w:t>300</w:t>
            </w:r>
          </w:p>
        </w:tc>
        <w:tc>
          <w:tcPr>
            <w:tcW w:w="1984" w:type="dxa"/>
            <w:tcBorders>
              <w:bottom w:val="single" w:sz="4" w:space="0" w:color="000000"/>
              <w:right w:val="single" w:sz="4" w:space="0" w:color="000000"/>
            </w:tcBorders>
            <w:shd w:color="auto" w:fill="auto" w:val="clear"/>
          </w:tcPr>
          <w:p>
            <w:pPr>
              <w:pStyle w:val="Normal"/>
              <w:jc w:val="center"/>
              <w:rPr/>
            </w:pPr>
            <w:r>
              <w:rPr/>
              <w:t>1,7</w:t>
            </w:r>
          </w:p>
        </w:tc>
      </w:tr>
      <w:tr>
        <w:trPr>
          <w:trHeight w:val="315" w:hRule="atLeast"/>
        </w:trPr>
        <w:tc>
          <w:tcPr>
            <w:tcW w:w="49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Обеспечение пожарной безопасности</w:t>
            </w:r>
          </w:p>
        </w:tc>
        <w:tc>
          <w:tcPr>
            <w:tcW w:w="1430" w:type="dxa"/>
            <w:tcBorders>
              <w:top w:val="single" w:sz="4" w:space="0" w:color="000000"/>
              <w:right w:val="single" w:sz="4" w:space="0" w:color="000000"/>
            </w:tcBorders>
            <w:shd w:color="auto" w:fill="auto" w:val="clear"/>
          </w:tcPr>
          <w:p>
            <w:pPr>
              <w:pStyle w:val="Normal"/>
              <w:jc w:val="center"/>
              <w:rPr/>
            </w:pPr>
            <w:r>
              <w:rPr/>
              <w:t>01400S4120</w:t>
            </w:r>
          </w:p>
        </w:tc>
        <w:tc>
          <w:tcPr>
            <w:tcW w:w="838" w:type="dxa"/>
            <w:tcBorders>
              <w:right w:val="single" w:sz="4" w:space="0" w:color="000000"/>
            </w:tcBorders>
            <w:shd w:color="auto" w:fill="auto" w:val="clear"/>
          </w:tcPr>
          <w:p>
            <w:pPr>
              <w:pStyle w:val="Normal"/>
              <w:jc w:val="center"/>
              <w:rPr/>
            </w:pPr>
            <w:r>
              <w:rPr/>
              <w:t>240</w:t>
            </w:r>
          </w:p>
        </w:tc>
        <w:tc>
          <w:tcPr>
            <w:tcW w:w="993" w:type="dxa"/>
            <w:tcBorders>
              <w:right w:val="single" w:sz="4" w:space="0" w:color="000000"/>
            </w:tcBorders>
            <w:shd w:color="auto" w:fill="auto" w:val="clear"/>
            <w:vAlign w:val="bottom"/>
          </w:tcPr>
          <w:p>
            <w:pPr>
              <w:pStyle w:val="Normal"/>
              <w:jc w:val="center"/>
              <w:rPr/>
            </w:pPr>
            <w:r>
              <w:rPr/>
              <w:t>310</w:t>
            </w:r>
          </w:p>
        </w:tc>
        <w:tc>
          <w:tcPr>
            <w:tcW w:w="1984" w:type="dxa"/>
            <w:tcBorders>
              <w:bottom w:val="single" w:sz="4" w:space="0" w:color="000000"/>
              <w:right w:val="single" w:sz="4" w:space="0" w:color="000000"/>
            </w:tcBorders>
            <w:shd w:color="auto" w:fill="auto" w:val="clear"/>
          </w:tcPr>
          <w:p>
            <w:pPr>
              <w:pStyle w:val="Normal"/>
              <w:jc w:val="center"/>
              <w:rPr/>
            </w:pPr>
            <w:r>
              <w:rPr/>
              <w:t>1,7</w:t>
            </w:r>
          </w:p>
        </w:tc>
      </w:tr>
      <w:tr>
        <w:trPr>
          <w:trHeight w:val="465" w:hRule="atLeast"/>
        </w:trPr>
        <w:tc>
          <w:tcPr>
            <w:tcW w:w="4976" w:type="dxa"/>
            <w:tcBorders>
              <w:bottom w:val="single" w:sz="4" w:space="0" w:color="000000"/>
              <w:right w:val="single" w:sz="4" w:space="0" w:color="000000"/>
            </w:tcBorders>
            <w:shd w:color="auto" w:fill="auto" w:val="clear"/>
            <w:vAlign w:val="bottom"/>
          </w:tcPr>
          <w:p>
            <w:pPr>
              <w:pStyle w:val="Normal"/>
              <w:rPr/>
            </w:pPr>
            <w:r>
              <w:rPr/>
              <w:t>Непрограммные расходы</w:t>
            </w:r>
          </w:p>
        </w:tc>
        <w:tc>
          <w:tcPr>
            <w:tcW w:w="1430" w:type="dxa"/>
            <w:tcBorders>
              <w:bottom w:val="single" w:sz="4" w:space="0" w:color="000000"/>
              <w:right w:val="single" w:sz="4" w:space="0" w:color="000000"/>
            </w:tcBorders>
            <w:shd w:color="auto" w:fill="auto" w:val="clear"/>
          </w:tcPr>
          <w:p>
            <w:pPr>
              <w:pStyle w:val="Normal"/>
              <w:jc w:val="center"/>
              <w:rPr/>
            </w:pPr>
            <w:r>
              <w:rPr/>
              <w:t>9000000000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5048,7</w:t>
            </w:r>
          </w:p>
        </w:tc>
      </w:tr>
      <w:tr>
        <w:trPr>
          <w:trHeight w:val="570" w:hRule="atLeast"/>
        </w:trPr>
        <w:tc>
          <w:tcPr>
            <w:tcW w:w="4976" w:type="dxa"/>
            <w:tcBorders>
              <w:bottom w:val="single" w:sz="4" w:space="0" w:color="000000"/>
              <w:right w:val="single" w:sz="4" w:space="0" w:color="000000"/>
            </w:tcBorders>
            <w:shd w:color="auto" w:fill="auto" w:val="clear"/>
            <w:vAlign w:val="bottom"/>
          </w:tcPr>
          <w:p>
            <w:pPr>
              <w:pStyle w:val="Normal"/>
              <w:rPr/>
            </w:pPr>
            <w:r>
              <w:rPr/>
              <w:t>Функционирование администрации в рамках непрограммных расходов</w:t>
            </w:r>
          </w:p>
        </w:tc>
        <w:tc>
          <w:tcPr>
            <w:tcW w:w="1430" w:type="dxa"/>
            <w:tcBorders>
              <w:bottom w:val="single" w:sz="4" w:space="0" w:color="000000"/>
              <w:right w:val="single" w:sz="4" w:space="0" w:color="000000"/>
            </w:tcBorders>
            <w:shd w:color="auto" w:fill="auto" w:val="clear"/>
          </w:tcPr>
          <w:p>
            <w:pPr>
              <w:pStyle w:val="Normal"/>
              <w:jc w:val="center"/>
              <w:rPr/>
            </w:pPr>
            <w:r>
              <w:rPr/>
              <w:t>9010000000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3329,9</w:t>
            </w:r>
          </w:p>
        </w:tc>
      </w:tr>
      <w:tr>
        <w:trPr>
          <w:trHeight w:val="1035" w:hRule="atLeast"/>
        </w:trPr>
        <w:tc>
          <w:tcPr>
            <w:tcW w:w="4976" w:type="dxa"/>
            <w:tcBorders>
              <w:left w:val="single" w:sz="4" w:space="0" w:color="000000"/>
              <w:bottom w:val="single" w:sz="4" w:space="0" w:color="000000"/>
              <w:right w:val="single" w:sz="4" w:space="0" w:color="000000"/>
            </w:tcBorders>
            <w:shd w:color="000000" w:fill="FFFFFF" w:val="clear"/>
          </w:tcPr>
          <w:p>
            <w:pPr>
              <w:pStyle w:val="Normal"/>
              <w:rPr/>
            </w:pPr>
            <w:r>
              <w:rPr/>
              <w:t>Расходы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430" w:type="dxa"/>
            <w:tcBorders>
              <w:bottom w:val="single" w:sz="4" w:space="0" w:color="000000"/>
              <w:right w:val="single" w:sz="4" w:space="0" w:color="000000"/>
            </w:tcBorders>
            <w:shd w:color="auto" w:fill="auto" w:val="clear"/>
          </w:tcPr>
          <w:p>
            <w:pPr>
              <w:pStyle w:val="Normal"/>
              <w:jc w:val="center"/>
              <w:rPr/>
            </w:pPr>
            <w:r>
              <w:rPr/>
              <w:t>9010027241</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41,2</w:t>
            </w:r>
          </w:p>
        </w:tc>
      </w:tr>
      <w:tr>
        <w:trPr>
          <w:trHeight w:val="1575" w:hRule="atLeast"/>
        </w:trPr>
        <w:tc>
          <w:tcPr>
            <w:tcW w:w="4976" w:type="dxa"/>
            <w:tcBorders>
              <w:bottom w:val="single" w:sz="4" w:space="0" w:color="000000"/>
              <w:right w:val="single" w:sz="4" w:space="0" w:color="000000"/>
            </w:tcBorders>
            <w:shd w:color="auto" w:fill="auto" w:val="clear"/>
            <w:vAlign w:val="bottom"/>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jc w:val="center"/>
              <w:rPr/>
            </w:pPr>
            <w:r>
              <w:rPr/>
              <w:t>9010027241</w:t>
            </w:r>
          </w:p>
        </w:tc>
        <w:tc>
          <w:tcPr>
            <w:tcW w:w="838" w:type="dxa"/>
            <w:tcBorders>
              <w:bottom w:val="single" w:sz="4" w:space="0" w:color="000000"/>
              <w:right w:val="single" w:sz="4" w:space="0" w:color="000000"/>
            </w:tcBorders>
            <w:shd w:color="auto" w:fill="auto" w:val="clear"/>
          </w:tcPr>
          <w:p>
            <w:pPr>
              <w:pStyle w:val="Normal"/>
              <w:jc w:val="center"/>
              <w:rPr/>
            </w:pPr>
            <w:r>
              <w:rPr/>
              <w:t>100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41,2</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jc w:val="center"/>
              <w:rPr/>
            </w:pPr>
            <w:r>
              <w:rPr/>
              <w:t>9010027241</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41,2</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jc w:val="center"/>
              <w:rPr/>
            </w:pPr>
            <w:r>
              <w:rPr/>
              <w:t>9010027241</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0100</w:t>
            </w:r>
          </w:p>
        </w:tc>
        <w:tc>
          <w:tcPr>
            <w:tcW w:w="1984" w:type="dxa"/>
            <w:tcBorders>
              <w:bottom w:val="single" w:sz="4" w:space="0" w:color="000000"/>
              <w:right w:val="single" w:sz="4" w:space="0" w:color="000000"/>
            </w:tcBorders>
            <w:shd w:color="auto" w:fill="auto" w:val="clear"/>
          </w:tcPr>
          <w:p>
            <w:pPr>
              <w:pStyle w:val="Normal"/>
              <w:jc w:val="center"/>
              <w:rPr/>
            </w:pPr>
            <w:r>
              <w:rPr/>
              <w:t>41,2</w:t>
            </w:r>
          </w:p>
        </w:tc>
      </w:tr>
      <w:tr>
        <w:trPr>
          <w:trHeight w:val="675" w:hRule="atLeast"/>
        </w:trPr>
        <w:tc>
          <w:tcPr>
            <w:tcW w:w="4976" w:type="dxa"/>
            <w:tcBorders>
              <w:bottom w:val="single" w:sz="4" w:space="0" w:color="000000"/>
              <w:right w:val="single" w:sz="4" w:space="0" w:color="000000"/>
            </w:tcBorders>
            <w:shd w:color="auto" w:fill="auto" w:val="clear"/>
            <w:vAlign w:val="bottom"/>
          </w:tcPr>
          <w:p>
            <w:pPr>
              <w:pStyle w:val="Normal"/>
              <w:rPr/>
            </w:pPr>
            <w:r>
              <w:rPr/>
              <w:t>Функционирование органов муниципального образования</w:t>
            </w:r>
          </w:p>
        </w:tc>
        <w:tc>
          <w:tcPr>
            <w:tcW w:w="1430" w:type="dxa"/>
            <w:tcBorders>
              <w:bottom w:val="single" w:sz="4" w:space="0" w:color="000000"/>
              <w:right w:val="single" w:sz="4" w:space="0" w:color="000000"/>
            </w:tcBorders>
            <w:shd w:color="auto" w:fill="auto" w:val="clear"/>
          </w:tcPr>
          <w:p>
            <w:pPr>
              <w:pStyle w:val="Normal"/>
              <w:jc w:val="center"/>
              <w:rPr/>
            </w:pPr>
            <w:r>
              <w:rPr/>
              <w:t>9010027241</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0104</w:t>
            </w:r>
          </w:p>
        </w:tc>
        <w:tc>
          <w:tcPr>
            <w:tcW w:w="1984" w:type="dxa"/>
            <w:tcBorders>
              <w:bottom w:val="single" w:sz="4" w:space="0" w:color="000000"/>
              <w:right w:val="single" w:sz="4" w:space="0" w:color="000000"/>
            </w:tcBorders>
            <w:shd w:color="auto" w:fill="auto" w:val="clear"/>
          </w:tcPr>
          <w:p>
            <w:pPr>
              <w:pStyle w:val="Normal"/>
              <w:jc w:val="center"/>
              <w:rPr/>
            </w:pPr>
            <w:r>
              <w:rPr/>
              <w:t>41,2</w:t>
            </w:r>
          </w:p>
        </w:tc>
      </w:tr>
      <w:tr>
        <w:trPr>
          <w:trHeight w:val="675" w:hRule="atLeast"/>
        </w:trPr>
        <w:tc>
          <w:tcPr>
            <w:tcW w:w="4976" w:type="dxa"/>
            <w:tcBorders>
              <w:left w:val="single" w:sz="4" w:space="0" w:color="000000"/>
              <w:bottom w:val="single" w:sz="4" w:space="0" w:color="000000"/>
              <w:right w:val="single" w:sz="4" w:space="0" w:color="000000"/>
            </w:tcBorders>
            <w:shd w:color="000000" w:fill="FFFFFF" w:val="clear"/>
          </w:tcPr>
          <w:p>
            <w:pPr>
              <w:pStyle w:val="Normal"/>
              <w:rPr/>
            </w:pPr>
            <w:r>
              <w:rPr/>
              <w:t>Расходы на частичную компенсацию расходов на повышение оплаты труда с 01.07.2022 на 8,6%</w:t>
            </w:r>
          </w:p>
        </w:tc>
        <w:tc>
          <w:tcPr>
            <w:tcW w:w="1430" w:type="dxa"/>
            <w:tcBorders>
              <w:bottom w:val="single" w:sz="4" w:space="0" w:color="000000"/>
              <w:right w:val="single" w:sz="4" w:space="0" w:color="000000"/>
            </w:tcBorders>
            <w:shd w:color="auto" w:fill="auto" w:val="clear"/>
          </w:tcPr>
          <w:p>
            <w:pPr>
              <w:pStyle w:val="Normal"/>
              <w:jc w:val="center"/>
              <w:rPr/>
            </w:pPr>
            <w:r>
              <w:rPr/>
              <w:t>9010027245</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66,0</w:t>
            </w:r>
          </w:p>
        </w:tc>
      </w:tr>
      <w:tr>
        <w:trPr>
          <w:trHeight w:val="675" w:hRule="atLeast"/>
        </w:trPr>
        <w:tc>
          <w:tcPr>
            <w:tcW w:w="4976" w:type="dxa"/>
            <w:tcBorders>
              <w:bottom w:val="single" w:sz="4" w:space="0" w:color="000000"/>
              <w:right w:val="single" w:sz="4" w:space="0" w:color="000000"/>
            </w:tcBorders>
            <w:shd w:color="auto" w:fill="auto" w:val="clear"/>
            <w:vAlign w:val="bottom"/>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jc w:val="center"/>
              <w:rPr/>
            </w:pPr>
            <w:r>
              <w:rPr/>
              <w:t>9010027245</w:t>
            </w:r>
          </w:p>
        </w:tc>
        <w:tc>
          <w:tcPr>
            <w:tcW w:w="838" w:type="dxa"/>
            <w:tcBorders>
              <w:bottom w:val="single" w:sz="4" w:space="0" w:color="000000"/>
              <w:right w:val="single" w:sz="4" w:space="0" w:color="000000"/>
            </w:tcBorders>
            <w:shd w:color="auto" w:fill="auto" w:val="clear"/>
          </w:tcPr>
          <w:p>
            <w:pPr>
              <w:pStyle w:val="Normal"/>
              <w:jc w:val="center"/>
              <w:rPr/>
            </w:pPr>
            <w:r>
              <w:rPr/>
              <w:t>100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66,0</w:t>
            </w:r>
          </w:p>
        </w:tc>
      </w:tr>
      <w:tr>
        <w:trPr>
          <w:trHeight w:val="675" w:hRule="atLeast"/>
        </w:trPr>
        <w:tc>
          <w:tcPr>
            <w:tcW w:w="4976"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jc w:val="center"/>
              <w:rPr/>
            </w:pPr>
            <w:r>
              <w:rPr/>
              <w:t>9010027245</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66,0</w:t>
            </w:r>
          </w:p>
        </w:tc>
      </w:tr>
      <w:tr>
        <w:trPr>
          <w:trHeight w:val="675" w:hRule="atLeast"/>
        </w:trPr>
        <w:tc>
          <w:tcPr>
            <w:tcW w:w="4976"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jc w:val="center"/>
              <w:rPr/>
            </w:pPr>
            <w:r>
              <w:rPr/>
              <w:t>9010027245</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0100</w:t>
            </w:r>
          </w:p>
        </w:tc>
        <w:tc>
          <w:tcPr>
            <w:tcW w:w="1984" w:type="dxa"/>
            <w:tcBorders>
              <w:bottom w:val="single" w:sz="4" w:space="0" w:color="000000"/>
              <w:right w:val="single" w:sz="4" w:space="0" w:color="000000"/>
            </w:tcBorders>
            <w:shd w:color="auto" w:fill="auto" w:val="clear"/>
          </w:tcPr>
          <w:p>
            <w:pPr>
              <w:pStyle w:val="Normal"/>
              <w:jc w:val="center"/>
              <w:rPr/>
            </w:pPr>
            <w:r>
              <w:rPr/>
              <w:t>66,0</w:t>
            </w:r>
          </w:p>
        </w:tc>
      </w:tr>
      <w:tr>
        <w:trPr>
          <w:trHeight w:val="675" w:hRule="atLeast"/>
        </w:trPr>
        <w:tc>
          <w:tcPr>
            <w:tcW w:w="4976" w:type="dxa"/>
            <w:tcBorders>
              <w:bottom w:val="single" w:sz="4" w:space="0" w:color="000000"/>
              <w:right w:val="single" w:sz="4" w:space="0" w:color="000000"/>
            </w:tcBorders>
            <w:shd w:color="auto" w:fill="auto" w:val="clear"/>
            <w:vAlign w:val="bottom"/>
          </w:tcPr>
          <w:p>
            <w:pPr>
              <w:pStyle w:val="Normal"/>
              <w:rPr/>
            </w:pPr>
            <w:r>
              <w:rPr/>
              <w:t>Функционирование органов муниципального образования</w:t>
            </w:r>
          </w:p>
        </w:tc>
        <w:tc>
          <w:tcPr>
            <w:tcW w:w="1430" w:type="dxa"/>
            <w:tcBorders>
              <w:bottom w:val="single" w:sz="4" w:space="0" w:color="000000"/>
              <w:right w:val="single" w:sz="4" w:space="0" w:color="000000"/>
            </w:tcBorders>
            <w:shd w:color="auto" w:fill="auto" w:val="clear"/>
          </w:tcPr>
          <w:p>
            <w:pPr>
              <w:pStyle w:val="Normal"/>
              <w:jc w:val="center"/>
              <w:rPr/>
            </w:pPr>
            <w:r>
              <w:rPr/>
              <w:t>9010027245</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0104</w:t>
            </w:r>
          </w:p>
        </w:tc>
        <w:tc>
          <w:tcPr>
            <w:tcW w:w="1984" w:type="dxa"/>
            <w:tcBorders>
              <w:bottom w:val="single" w:sz="4" w:space="0" w:color="000000"/>
              <w:right w:val="single" w:sz="4" w:space="0" w:color="000000"/>
            </w:tcBorders>
            <w:shd w:color="auto" w:fill="auto" w:val="clear"/>
          </w:tcPr>
          <w:p>
            <w:pPr>
              <w:pStyle w:val="Normal"/>
              <w:jc w:val="center"/>
              <w:rPr/>
            </w:pPr>
            <w:r>
              <w:rPr/>
              <w:t>66,0</w:t>
            </w:r>
          </w:p>
        </w:tc>
      </w:tr>
      <w:tr>
        <w:trPr>
          <w:trHeight w:val="630" w:hRule="atLeast"/>
        </w:trPr>
        <w:tc>
          <w:tcPr>
            <w:tcW w:w="4976" w:type="dxa"/>
            <w:tcBorders>
              <w:bottom w:val="single" w:sz="4" w:space="0" w:color="000000"/>
              <w:right w:val="single" w:sz="4" w:space="0" w:color="000000"/>
            </w:tcBorders>
            <w:shd w:color="auto" w:fill="auto" w:val="clear"/>
            <w:vAlign w:val="bottom"/>
          </w:tcPr>
          <w:p>
            <w:pPr>
              <w:pStyle w:val="Normal"/>
              <w:rPr/>
            </w:pPr>
            <w:r>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430" w:type="dxa"/>
            <w:tcBorders>
              <w:bottom w:val="single" w:sz="4" w:space="0" w:color="000000"/>
              <w:right w:val="single" w:sz="4" w:space="0" w:color="000000"/>
            </w:tcBorders>
            <w:shd w:color="auto" w:fill="auto" w:val="clear"/>
          </w:tcPr>
          <w:p>
            <w:pPr>
              <w:pStyle w:val="Normal"/>
              <w:jc w:val="center"/>
              <w:rPr/>
            </w:pPr>
            <w:r>
              <w:rPr/>
              <w:t>9010075140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1,9</w:t>
            </w:r>
          </w:p>
        </w:tc>
      </w:tr>
      <w:tr>
        <w:trPr>
          <w:trHeight w:val="705" w:hRule="atLeast"/>
        </w:trPr>
        <w:tc>
          <w:tcPr>
            <w:tcW w:w="4976" w:type="dxa"/>
            <w:tcBorders>
              <w:bottom w:val="single" w:sz="4" w:space="0" w:color="000000"/>
              <w:right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jc w:val="center"/>
              <w:rPr/>
            </w:pPr>
            <w:r>
              <w:rPr/>
              <w:t>9010075140</w:t>
            </w:r>
          </w:p>
        </w:tc>
        <w:tc>
          <w:tcPr>
            <w:tcW w:w="838"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1,9</w:t>
            </w:r>
          </w:p>
        </w:tc>
      </w:tr>
      <w:tr>
        <w:trPr>
          <w:trHeight w:val="690" w:hRule="atLeast"/>
        </w:trPr>
        <w:tc>
          <w:tcPr>
            <w:tcW w:w="4976" w:type="dxa"/>
            <w:tcBorders>
              <w:bottom w:val="single" w:sz="4" w:space="0" w:color="000000"/>
              <w:right w:val="single" w:sz="4" w:space="0" w:color="000000"/>
            </w:tcBorders>
            <w:shd w:color="auto" w:fill="auto" w:val="clear"/>
            <w:vAlign w:val="bottom"/>
          </w:tcPr>
          <w:p>
            <w:pPr>
              <w:pStyle w:val="Normal"/>
              <w:rPr/>
            </w:pPr>
            <w:r>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jc w:val="center"/>
              <w:rPr/>
            </w:pPr>
            <w:r>
              <w:rPr/>
              <w:t>9010075140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1,9</w:t>
            </w:r>
          </w:p>
        </w:tc>
      </w:tr>
      <w:tr>
        <w:trPr>
          <w:trHeight w:val="690" w:hRule="atLeast"/>
        </w:trPr>
        <w:tc>
          <w:tcPr>
            <w:tcW w:w="4976"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jc w:val="center"/>
              <w:rPr/>
            </w:pPr>
            <w:r>
              <w:rPr/>
              <w:t>9010075140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0100</w:t>
            </w:r>
          </w:p>
        </w:tc>
        <w:tc>
          <w:tcPr>
            <w:tcW w:w="1984" w:type="dxa"/>
            <w:tcBorders>
              <w:bottom w:val="single" w:sz="4" w:space="0" w:color="000000"/>
              <w:right w:val="single" w:sz="4" w:space="0" w:color="000000"/>
            </w:tcBorders>
            <w:shd w:color="auto" w:fill="auto" w:val="clear"/>
          </w:tcPr>
          <w:p>
            <w:pPr>
              <w:pStyle w:val="Normal"/>
              <w:jc w:val="center"/>
              <w:rPr/>
            </w:pPr>
            <w:r>
              <w:rPr/>
              <w:t>1,9</w:t>
            </w:r>
          </w:p>
        </w:tc>
      </w:tr>
      <w:tr>
        <w:trPr>
          <w:trHeight w:val="690" w:hRule="atLeast"/>
        </w:trPr>
        <w:tc>
          <w:tcPr>
            <w:tcW w:w="4976"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30" w:type="dxa"/>
            <w:tcBorders>
              <w:bottom w:val="single" w:sz="4" w:space="0" w:color="000000"/>
              <w:right w:val="single" w:sz="4" w:space="0" w:color="000000"/>
            </w:tcBorders>
            <w:shd w:color="auto" w:fill="auto" w:val="clear"/>
          </w:tcPr>
          <w:p>
            <w:pPr>
              <w:pStyle w:val="Normal"/>
              <w:jc w:val="center"/>
              <w:rPr/>
            </w:pPr>
            <w:r>
              <w:rPr/>
              <w:t>9010075140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0113</w:t>
            </w:r>
          </w:p>
        </w:tc>
        <w:tc>
          <w:tcPr>
            <w:tcW w:w="1984" w:type="dxa"/>
            <w:tcBorders>
              <w:bottom w:val="single" w:sz="4" w:space="0" w:color="000000"/>
              <w:right w:val="single" w:sz="4" w:space="0" w:color="000000"/>
            </w:tcBorders>
            <w:shd w:color="auto" w:fill="auto" w:val="clear"/>
          </w:tcPr>
          <w:p>
            <w:pPr>
              <w:pStyle w:val="Normal"/>
              <w:jc w:val="center"/>
              <w:rPr/>
            </w:pPr>
            <w:r>
              <w:rPr/>
              <w:t>1,9</w:t>
            </w:r>
          </w:p>
        </w:tc>
      </w:tr>
      <w:tr>
        <w:trPr>
          <w:trHeight w:val="990" w:hRule="atLeast"/>
        </w:trPr>
        <w:tc>
          <w:tcPr>
            <w:tcW w:w="4976" w:type="dxa"/>
            <w:tcBorders>
              <w:bottom w:val="single" w:sz="4" w:space="0" w:color="000000"/>
              <w:right w:val="single" w:sz="4" w:space="0" w:color="000000"/>
            </w:tcBorders>
            <w:shd w:color="auto" w:fill="auto" w:val="clear"/>
            <w:vAlign w:val="bottom"/>
          </w:tcPr>
          <w:p>
            <w:pPr>
              <w:pStyle w:val="Normal"/>
              <w:rPr/>
            </w:pPr>
            <w:r>
              <w:rPr/>
              <w:t>Резервные фонды в рамках непрограммных расходов органов местного самоуправления органов местного самоуправления</w:t>
            </w:r>
          </w:p>
        </w:tc>
        <w:tc>
          <w:tcPr>
            <w:tcW w:w="1430" w:type="dxa"/>
            <w:tcBorders>
              <w:bottom w:val="single" w:sz="4" w:space="0" w:color="000000"/>
              <w:right w:val="single" w:sz="4" w:space="0" w:color="000000"/>
            </w:tcBorders>
            <w:shd w:color="auto" w:fill="auto" w:val="clear"/>
          </w:tcPr>
          <w:p>
            <w:pPr>
              <w:pStyle w:val="Normal"/>
              <w:jc w:val="center"/>
              <w:rPr/>
            </w:pPr>
            <w:r>
              <w:rPr/>
              <w:t>9010080110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0,0</w:t>
            </w:r>
          </w:p>
        </w:tc>
      </w:tr>
      <w:tr>
        <w:trPr>
          <w:trHeight w:val="690" w:hRule="atLeast"/>
        </w:trPr>
        <w:tc>
          <w:tcPr>
            <w:tcW w:w="4976" w:type="dxa"/>
            <w:tcBorders>
              <w:bottom w:val="single" w:sz="4" w:space="0" w:color="000000"/>
              <w:right w:val="single" w:sz="4" w:space="0" w:color="000000"/>
            </w:tcBorders>
            <w:shd w:color="auto" w:fill="auto" w:val="clear"/>
            <w:vAlign w:val="bottom"/>
          </w:tcPr>
          <w:p>
            <w:pPr>
              <w:pStyle w:val="Normal"/>
              <w:rPr/>
            </w:pPr>
            <w:r>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jc w:val="center"/>
              <w:rPr/>
            </w:pPr>
            <w:r>
              <w:rPr/>
              <w:t>9010080110</w:t>
            </w:r>
          </w:p>
        </w:tc>
        <w:tc>
          <w:tcPr>
            <w:tcW w:w="838"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0,0</w:t>
            </w:r>
          </w:p>
        </w:tc>
      </w:tr>
      <w:tr>
        <w:trPr>
          <w:trHeight w:val="345" w:hRule="atLeast"/>
        </w:trPr>
        <w:tc>
          <w:tcPr>
            <w:tcW w:w="4976" w:type="dxa"/>
            <w:tcBorders>
              <w:bottom w:val="single" w:sz="4" w:space="0" w:color="000000"/>
              <w:right w:val="single" w:sz="4" w:space="0" w:color="000000"/>
            </w:tcBorders>
            <w:shd w:color="auto" w:fill="auto" w:val="clear"/>
            <w:vAlign w:val="bottom"/>
          </w:tcPr>
          <w:p>
            <w:pPr>
              <w:pStyle w:val="Normal"/>
              <w:rPr/>
            </w:pPr>
            <w:r>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jc w:val="center"/>
              <w:rPr/>
            </w:pPr>
            <w:r>
              <w:rPr/>
              <w:t>9010080110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0,0</w:t>
            </w:r>
          </w:p>
        </w:tc>
      </w:tr>
      <w:tr>
        <w:trPr>
          <w:trHeight w:val="450" w:hRule="atLeast"/>
        </w:trPr>
        <w:tc>
          <w:tcPr>
            <w:tcW w:w="4976" w:type="dxa"/>
            <w:tcBorders>
              <w:bottom w:val="single" w:sz="4" w:space="0" w:color="000000"/>
              <w:right w:val="single" w:sz="4" w:space="0" w:color="000000"/>
            </w:tcBorders>
            <w:shd w:color="auto" w:fill="auto" w:val="clear"/>
            <w:vAlign w:val="bottom"/>
          </w:tcPr>
          <w:p>
            <w:pPr>
              <w:pStyle w:val="Normal"/>
              <w:rPr/>
            </w:pPr>
            <w:r>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jc w:val="center"/>
              <w:rPr/>
            </w:pPr>
            <w:r>
              <w:rPr/>
              <w:t>9010080110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0100</w:t>
            </w:r>
          </w:p>
        </w:tc>
        <w:tc>
          <w:tcPr>
            <w:tcW w:w="1984" w:type="dxa"/>
            <w:tcBorders>
              <w:bottom w:val="single" w:sz="4" w:space="0" w:color="000000"/>
              <w:right w:val="single" w:sz="4" w:space="0" w:color="000000"/>
            </w:tcBorders>
            <w:shd w:color="auto" w:fill="auto" w:val="clear"/>
          </w:tcPr>
          <w:p>
            <w:pPr>
              <w:pStyle w:val="Normal"/>
              <w:jc w:val="center"/>
              <w:rPr/>
            </w:pPr>
            <w:r>
              <w:rPr/>
              <w:t>0,0</w:t>
            </w:r>
          </w:p>
        </w:tc>
      </w:tr>
      <w:tr>
        <w:trPr>
          <w:trHeight w:val="600" w:hRule="atLeast"/>
        </w:trPr>
        <w:tc>
          <w:tcPr>
            <w:tcW w:w="4976" w:type="dxa"/>
            <w:tcBorders>
              <w:bottom w:val="single" w:sz="4" w:space="0" w:color="000000"/>
              <w:right w:val="single" w:sz="4" w:space="0" w:color="000000"/>
            </w:tcBorders>
            <w:shd w:color="auto" w:fill="auto" w:val="clear"/>
            <w:vAlign w:val="bottom"/>
          </w:tcPr>
          <w:p>
            <w:pPr>
              <w:pStyle w:val="Normal"/>
              <w:rPr/>
            </w:pPr>
            <w:r>
              <w:rPr/>
              <w:t xml:space="preserve">Резервные фонды </w:t>
            </w:r>
          </w:p>
        </w:tc>
        <w:tc>
          <w:tcPr>
            <w:tcW w:w="1430" w:type="dxa"/>
            <w:tcBorders>
              <w:bottom w:val="single" w:sz="4" w:space="0" w:color="000000"/>
              <w:right w:val="single" w:sz="4" w:space="0" w:color="000000"/>
            </w:tcBorders>
            <w:shd w:color="auto" w:fill="auto" w:val="clear"/>
          </w:tcPr>
          <w:p>
            <w:pPr>
              <w:pStyle w:val="Normal"/>
              <w:jc w:val="center"/>
              <w:rPr/>
            </w:pPr>
            <w:r>
              <w:rPr/>
              <w:t>9010080110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0111</w:t>
            </w:r>
          </w:p>
        </w:tc>
        <w:tc>
          <w:tcPr>
            <w:tcW w:w="1984" w:type="dxa"/>
            <w:tcBorders>
              <w:bottom w:val="single" w:sz="4" w:space="0" w:color="000000"/>
              <w:right w:val="single" w:sz="4" w:space="0" w:color="000000"/>
            </w:tcBorders>
            <w:shd w:color="auto" w:fill="auto" w:val="clear"/>
          </w:tcPr>
          <w:p>
            <w:pPr>
              <w:pStyle w:val="Normal"/>
              <w:jc w:val="center"/>
              <w:rPr/>
            </w:pPr>
            <w:r>
              <w:rPr/>
              <w:t>0,0</w:t>
            </w:r>
          </w:p>
        </w:tc>
      </w:tr>
      <w:tr>
        <w:trPr>
          <w:trHeight w:val="585" w:hRule="atLeast"/>
        </w:trPr>
        <w:tc>
          <w:tcPr>
            <w:tcW w:w="4976" w:type="dxa"/>
            <w:tcBorders>
              <w:bottom w:val="single" w:sz="4" w:space="0" w:color="000000"/>
              <w:right w:val="single" w:sz="4" w:space="0" w:color="000000"/>
            </w:tcBorders>
            <w:shd w:color="auto" w:fill="auto" w:val="clear"/>
            <w:vAlign w:val="bottom"/>
          </w:tcPr>
          <w:p>
            <w:pPr>
              <w:pStyle w:val="Normal"/>
              <w:rPr/>
            </w:pPr>
            <w:r>
              <w:rPr/>
              <w:t>Центральный аппарат</w:t>
            </w:r>
          </w:p>
        </w:tc>
        <w:tc>
          <w:tcPr>
            <w:tcW w:w="1430" w:type="dxa"/>
            <w:tcBorders>
              <w:bottom w:val="single" w:sz="4" w:space="0" w:color="000000"/>
              <w:right w:val="single" w:sz="4" w:space="0" w:color="000000"/>
            </w:tcBorders>
            <w:shd w:color="auto" w:fill="auto" w:val="clear"/>
          </w:tcPr>
          <w:p>
            <w:pPr>
              <w:pStyle w:val="Normal"/>
              <w:jc w:val="center"/>
              <w:rPr/>
            </w:pPr>
            <w:r>
              <w:rPr/>
              <w:t>9010080210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1695,4</w:t>
            </w:r>
          </w:p>
        </w:tc>
      </w:tr>
      <w:tr>
        <w:trPr>
          <w:trHeight w:val="405" w:hRule="atLeast"/>
        </w:trPr>
        <w:tc>
          <w:tcPr>
            <w:tcW w:w="4976" w:type="dxa"/>
            <w:tcBorders>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jc w:val="center"/>
              <w:rPr/>
            </w:pPr>
            <w:r>
              <w:rPr/>
              <w:t>9010080210</w:t>
            </w:r>
          </w:p>
        </w:tc>
        <w:tc>
          <w:tcPr>
            <w:tcW w:w="838" w:type="dxa"/>
            <w:tcBorders>
              <w:bottom w:val="single" w:sz="4" w:space="0" w:color="000000"/>
              <w:right w:val="single" w:sz="4" w:space="0" w:color="000000"/>
            </w:tcBorders>
            <w:shd w:color="auto" w:fill="auto" w:val="clear"/>
          </w:tcPr>
          <w:p>
            <w:pPr>
              <w:pStyle w:val="Normal"/>
              <w:jc w:val="center"/>
              <w:rPr/>
            </w:pPr>
            <w:r>
              <w:rPr/>
              <w:t>100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1245,0</w:t>
            </w:r>
          </w:p>
        </w:tc>
      </w:tr>
      <w:tr>
        <w:trPr>
          <w:trHeight w:val="405" w:hRule="atLeast"/>
        </w:trPr>
        <w:tc>
          <w:tcPr>
            <w:tcW w:w="4976"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jc w:val="center"/>
              <w:rPr/>
            </w:pPr>
            <w:r>
              <w:rPr/>
              <w:t>9010080210</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1245,0</w:t>
            </w:r>
          </w:p>
        </w:tc>
      </w:tr>
      <w:tr>
        <w:trPr>
          <w:trHeight w:val="600" w:hRule="atLeast"/>
        </w:trPr>
        <w:tc>
          <w:tcPr>
            <w:tcW w:w="4976"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jc w:val="center"/>
              <w:rPr/>
            </w:pPr>
            <w:r>
              <w:rPr/>
              <w:t>9010080210</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0100</w:t>
            </w:r>
          </w:p>
        </w:tc>
        <w:tc>
          <w:tcPr>
            <w:tcW w:w="1984" w:type="dxa"/>
            <w:tcBorders>
              <w:bottom w:val="single" w:sz="4" w:space="0" w:color="000000"/>
              <w:right w:val="single" w:sz="4" w:space="0" w:color="000000"/>
            </w:tcBorders>
            <w:shd w:color="auto" w:fill="auto" w:val="clear"/>
          </w:tcPr>
          <w:p>
            <w:pPr>
              <w:pStyle w:val="Normal"/>
              <w:jc w:val="center"/>
              <w:rPr/>
            </w:pPr>
            <w:r>
              <w:rPr/>
              <w:t>1245,0</w:t>
            </w:r>
          </w:p>
        </w:tc>
      </w:tr>
      <w:tr>
        <w:trPr>
          <w:trHeight w:val="735" w:hRule="atLeast"/>
        </w:trPr>
        <w:tc>
          <w:tcPr>
            <w:tcW w:w="4976" w:type="dxa"/>
            <w:tcBorders>
              <w:left w:val="single" w:sz="4" w:space="0" w:color="000000"/>
              <w:bottom w:val="single" w:sz="4" w:space="0" w:color="000000"/>
              <w:right w:val="single" w:sz="4" w:space="0" w:color="000000"/>
            </w:tcBorders>
            <w:shd w:color="auto" w:fill="auto" w:val="clear"/>
          </w:tcPr>
          <w:p>
            <w:pPr>
              <w:pStyle w:val="Normal"/>
              <w:rPr/>
            </w:pPr>
            <w:r>
              <w:rPr/>
              <w:t>Функционирование органов муниципального образования</w:t>
            </w:r>
          </w:p>
        </w:tc>
        <w:tc>
          <w:tcPr>
            <w:tcW w:w="1430" w:type="dxa"/>
            <w:tcBorders>
              <w:bottom w:val="single" w:sz="4" w:space="0" w:color="000000"/>
              <w:right w:val="single" w:sz="4" w:space="0" w:color="000000"/>
            </w:tcBorders>
            <w:shd w:color="auto" w:fill="auto" w:val="clear"/>
          </w:tcPr>
          <w:p>
            <w:pPr>
              <w:pStyle w:val="Normal"/>
              <w:jc w:val="center"/>
              <w:rPr/>
            </w:pPr>
            <w:r>
              <w:rPr/>
              <w:t>9010080210</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0104</w:t>
            </w:r>
          </w:p>
        </w:tc>
        <w:tc>
          <w:tcPr>
            <w:tcW w:w="1984" w:type="dxa"/>
            <w:tcBorders>
              <w:bottom w:val="single" w:sz="4" w:space="0" w:color="000000"/>
              <w:right w:val="single" w:sz="4" w:space="0" w:color="000000"/>
            </w:tcBorders>
            <w:shd w:color="auto" w:fill="auto" w:val="clear"/>
          </w:tcPr>
          <w:p>
            <w:pPr>
              <w:pStyle w:val="Normal"/>
              <w:jc w:val="center"/>
              <w:rPr/>
            </w:pPr>
            <w:r>
              <w:rPr/>
              <w:t>1245,0</w:t>
            </w:r>
          </w:p>
        </w:tc>
      </w:tr>
      <w:tr>
        <w:trPr>
          <w:trHeight w:val="405" w:hRule="atLeast"/>
        </w:trPr>
        <w:tc>
          <w:tcPr>
            <w:tcW w:w="4976" w:type="dxa"/>
            <w:tcBorders>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jc w:val="center"/>
              <w:rPr/>
            </w:pPr>
            <w:r>
              <w:rPr/>
              <w:t>9010080210</w:t>
            </w:r>
          </w:p>
        </w:tc>
        <w:tc>
          <w:tcPr>
            <w:tcW w:w="838"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445,4</w:t>
            </w:r>
          </w:p>
        </w:tc>
      </w:tr>
      <w:tr>
        <w:trPr>
          <w:trHeight w:val="405" w:hRule="atLeast"/>
        </w:trPr>
        <w:tc>
          <w:tcPr>
            <w:tcW w:w="4976" w:type="dxa"/>
            <w:tcBorders>
              <w:left w:val="single" w:sz="4" w:space="0" w:color="000000"/>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jc w:val="center"/>
              <w:rPr/>
            </w:pPr>
            <w:r>
              <w:rPr/>
              <w:t>9010080210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445,4</w:t>
            </w:r>
          </w:p>
        </w:tc>
      </w:tr>
      <w:tr>
        <w:trPr>
          <w:trHeight w:val="405" w:hRule="atLeast"/>
        </w:trPr>
        <w:tc>
          <w:tcPr>
            <w:tcW w:w="4976" w:type="dxa"/>
            <w:tcBorders>
              <w:left w:val="single" w:sz="4" w:space="0" w:color="000000"/>
              <w:bottom w:val="single" w:sz="4" w:space="0" w:color="000000"/>
              <w:right w:val="single" w:sz="4" w:space="0" w:color="000000"/>
            </w:tcBorders>
            <w:shd w:color="auto" w:fill="auto" w:val="clear"/>
          </w:tcPr>
          <w:p>
            <w:pPr>
              <w:pStyle w:val="Normal"/>
              <w:rPr/>
            </w:pPr>
            <w:r>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jc w:val="center"/>
              <w:rPr/>
            </w:pPr>
            <w:r>
              <w:rPr/>
              <w:t>9010080210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0100</w:t>
            </w:r>
          </w:p>
        </w:tc>
        <w:tc>
          <w:tcPr>
            <w:tcW w:w="1984" w:type="dxa"/>
            <w:tcBorders>
              <w:bottom w:val="single" w:sz="4" w:space="0" w:color="000000"/>
              <w:right w:val="single" w:sz="4" w:space="0" w:color="000000"/>
            </w:tcBorders>
            <w:shd w:color="auto" w:fill="auto" w:val="clear"/>
          </w:tcPr>
          <w:p>
            <w:pPr>
              <w:pStyle w:val="Normal"/>
              <w:jc w:val="center"/>
              <w:rPr/>
            </w:pPr>
            <w:r>
              <w:rPr/>
              <w:t>445,4</w:t>
            </w:r>
          </w:p>
        </w:tc>
      </w:tr>
      <w:tr>
        <w:trPr>
          <w:trHeight w:val="405" w:hRule="atLeast"/>
        </w:trPr>
        <w:tc>
          <w:tcPr>
            <w:tcW w:w="4976" w:type="dxa"/>
            <w:tcBorders>
              <w:bottom w:val="single" w:sz="4" w:space="0" w:color="000000"/>
              <w:right w:val="single" w:sz="4" w:space="0" w:color="000000"/>
            </w:tcBorders>
            <w:shd w:color="auto" w:fill="auto" w:val="clear"/>
          </w:tcPr>
          <w:p>
            <w:pPr>
              <w:pStyle w:val="Normal"/>
              <w:rPr/>
            </w:pPr>
            <w:r>
              <w:rPr/>
              <w:t>Функционирование органов муниципального образования</w:t>
            </w:r>
          </w:p>
        </w:tc>
        <w:tc>
          <w:tcPr>
            <w:tcW w:w="1430" w:type="dxa"/>
            <w:tcBorders>
              <w:bottom w:val="single" w:sz="4" w:space="0" w:color="000000"/>
              <w:right w:val="single" w:sz="4" w:space="0" w:color="000000"/>
            </w:tcBorders>
            <w:shd w:color="auto" w:fill="auto" w:val="clear"/>
          </w:tcPr>
          <w:p>
            <w:pPr>
              <w:pStyle w:val="Normal"/>
              <w:jc w:val="center"/>
              <w:rPr/>
            </w:pPr>
            <w:r>
              <w:rPr/>
              <w:t>9010080210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0104</w:t>
            </w:r>
          </w:p>
        </w:tc>
        <w:tc>
          <w:tcPr>
            <w:tcW w:w="1984" w:type="dxa"/>
            <w:tcBorders>
              <w:bottom w:val="single" w:sz="4" w:space="0" w:color="000000"/>
              <w:right w:val="single" w:sz="4" w:space="0" w:color="000000"/>
            </w:tcBorders>
            <w:shd w:color="auto" w:fill="auto" w:val="clear"/>
          </w:tcPr>
          <w:p>
            <w:pPr>
              <w:pStyle w:val="Normal"/>
              <w:jc w:val="center"/>
              <w:rPr/>
            </w:pPr>
            <w:r>
              <w:rPr/>
              <w:t>445,4</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Иные бюджетные ассигнования</w:t>
            </w:r>
          </w:p>
        </w:tc>
        <w:tc>
          <w:tcPr>
            <w:tcW w:w="1430" w:type="dxa"/>
            <w:tcBorders>
              <w:bottom w:val="single" w:sz="4" w:space="0" w:color="000000"/>
              <w:right w:val="single" w:sz="4" w:space="0" w:color="000000"/>
            </w:tcBorders>
            <w:shd w:color="auto" w:fill="auto" w:val="clear"/>
          </w:tcPr>
          <w:p>
            <w:pPr>
              <w:pStyle w:val="Normal"/>
              <w:jc w:val="center"/>
              <w:rPr/>
            </w:pPr>
            <w:r>
              <w:rPr/>
              <w:t>9010080210</w:t>
            </w:r>
          </w:p>
        </w:tc>
        <w:tc>
          <w:tcPr>
            <w:tcW w:w="838" w:type="dxa"/>
            <w:tcBorders>
              <w:bottom w:val="single" w:sz="4" w:space="0" w:color="000000"/>
              <w:right w:val="single" w:sz="4" w:space="0" w:color="000000"/>
            </w:tcBorders>
            <w:shd w:color="auto" w:fill="auto" w:val="clear"/>
          </w:tcPr>
          <w:p>
            <w:pPr>
              <w:pStyle w:val="Normal"/>
              <w:jc w:val="center"/>
              <w:rPr/>
            </w:pPr>
            <w:r>
              <w:rPr/>
              <w:t>800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5,0</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Уплата налогов, сборов и иных платежей</w:t>
            </w:r>
          </w:p>
        </w:tc>
        <w:tc>
          <w:tcPr>
            <w:tcW w:w="1430" w:type="dxa"/>
            <w:tcBorders>
              <w:bottom w:val="single" w:sz="4" w:space="0" w:color="000000"/>
              <w:right w:val="single" w:sz="4" w:space="0" w:color="000000"/>
            </w:tcBorders>
            <w:shd w:color="auto" w:fill="auto" w:val="clear"/>
          </w:tcPr>
          <w:p>
            <w:pPr>
              <w:pStyle w:val="Normal"/>
              <w:jc w:val="center"/>
              <w:rPr/>
            </w:pPr>
            <w:r>
              <w:rPr/>
              <w:t>9010080210</w:t>
            </w:r>
          </w:p>
        </w:tc>
        <w:tc>
          <w:tcPr>
            <w:tcW w:w="838" w:type="dxa"/>
            <w:tcBorders>
              <w:bottom w:val="single" w:sz="4" w:space="0" w:color="000000"/>
              <w:right w:val="single" w:sz="4" w:space="0" w:color="000000"/>
            </w:tcBorders>
            <w:shd w:color="auto" w:fill="auto" w:val="clear"/>
          </w:tcPr>
          <w:p>
            <w:pPr>
              <w:pStyle w:val="Normal"/>
              <w:jc w:val="center"/>
              <w:rPr/>
            </w:pPr>
            <w:r>
              <w:rPr/>
              <w:t>850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5,0</w:t>
            </w:r>
          </w:p>
        </w:tc>
      </w:tr>
      <w:tr>
        <w:trPr>
          <w:trHeight w:val="405" w:hRule="atLeast"/>
        </w:trPr>
        <w:tc>
          <w:tcPr>
            <w:tcW w:w="4976"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jc w:val="center"/>
              <w:rPr/>
            </w:pPr>
            <w:r>
              <w:rPr/>
              <w:t>9010080210</w:t>
            </w:r>
          </w:p>
        </w:tc>
        <w:tc>
          <w:tcPr>
            <w:tcW w:w="838" w:type="dxa"/>
            <w:tcBorders>
              <w:bottom w:val="single" w:sz="4" w:space="0" w:color="000000"/>
              <w:right w:val="single" w:sz="4" w:space="0" w:color="000000"/>
            </w:tcBorders>
            <w:shd w:color="auto" w:fill="auto" w:val="clear"/>
          </w:tcPr>
          <w:p>
            <w:pPr>
              <w:pStyle w:val="Normal"/>
              <w:jc w:val="center"/>
              <w:rPr/>
            </w:pPr>
            <w:r>
              <w:rPr/>
              <w:t>850</w:t>
            </w:r>
          </w:p>
        </w:tc>
        <w:tc>
          <w:tcPr>
            <w:tcW w:w="993" w:type="dxa"/>
            <w:tcBorders>
              <w:bottom w:val="single" w:sz="4" w:space="0" w:color="000000"/>
              <w:right w:val="single" w:sz="4" w:space="0" w:color="000000"/>
            </w:tcBorders>
            <w:shd w:color="auto" w:fill="auto" w:val="clear"/>
          </w:tcPr>
          <w:p>
            <w:pPr>
              <w:pStyle w:val="Normal"/>
              <w:jc w:val="center"/>
              <w:rPr/>
            </w:pPr>
            <w:r>
              <w:rPr/>
              <w:t>0100</w:t>
            </w:r>
          </w:p>
        </w:tc>
        <w:tc>
          <w:tcPr>
            <w:tcW w:w="1984" w:type="dxa"/>
            <w:tcBorders>
              <w:bottom w:val="single" w:sz="4" w:space="0" w:color="000000"/>
              <w:right w:val="single" w:sz="4" w:space="0" w:color="000000"/>
            </w:tcBorders>
            <w:shd w:color="auto" w:fill="auto" w:val="clear"/>
          </w:tcPr>
          <w:p>
            <w:pPr>
              <w:pStyle w:val="Normal"/>
              <w:jc w:val="center"/>
              <w:rPr/>
            </w:pPr>
            <w:r>
              <w:rPr/>
              <w:t>5,0</w:t>
            </w:r>
          </w:p>
        </w:tc>
      </w:tr>
      <w:tr>
        <w:trPr>
          <w:trHeight w:val="390" w:hRule="atLeast"/>
        </w:trPr>
        <w:tc>
          <w:tcPr>
            <w:tcW w:w="4976"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30" w:type="dxa"/>
            <w:tcBorders>
              <w:bottom w:val="single" w:sz="4" w:space="0" w:color="000000"/>
              <w:right w:val="single" w:sz="4" w:space="0" w:color="000000"/>
            </w:tcBorders>
            <w:shd w:color="auto" w:fill="auto" w:val="clear"/>
          </w:tcPr>
          <w:p>
            <w:pPr>
              <w:pStyle w:val="Normal"/>
              <w:jc w:val="center"/>
              <w:rPr/>
            </w:pPr>
            <w:r>
              <w:rPr/>
              <w:t>9010080210</w:t>
            </w:r>
          </w:p>
        </w:tc>
        <w:tc>
          <w:tcPr>
            <w:tcW w:w="838" w:type="dxa"/>
            <w:tcBorders>
              <w:bottom w:val="single" w:sz="4" w:space="0" w:color="000000"/>
              <w:right w:val="single" w:sz="4" w:space="0" w:color="000000"/>
            </w:tcBorders>
            <w:shd w:color="auto" w:fill="auto" w:val="clear"/>
          </w:tcPr>
          <w:p>
            <w:pPr>
              <w:pStyle w:val="Normal"/>
              <w:jc w:val="center"/>
              <w:rPr/>
            </w:pPr>
            <w:r>
              <w:rPr/>
              <w:t>850</w:t>
            </w:r>
          </w:p>
        </w:tc>
        <w:tc>
          <w:tcPr>
            <w:tcW w:w="993" w:type="dxa"/>
            <w:tcBorders>
              <w:bottom w:val="single" w:sz="4" w:space="0" w:color="000000"/>
              <w:right w:val="single" w:sz="4" w:space="0" w:color="000000"/>
            </w:tcBorders>
            <w:shd w:color="auto" w:fill="auto" w:val="clear"/>
          </w:tcPr>
          <w:p>
            <w:pPr>
              <w:pStyle w:val="Normal"/>
              <w:jc w:val="center"/>
              <w:rPr/>
            </w:pPr>
            <w:r>
              <w:rPr/>
              <w:t>0104</w:t>
            </w:r>
          </w:p>
        </w:tc>
        <w:tc>
          <w:tcPr>
            <w:tcW w:w="1984" w:type="dxa"/>
            <w:tcBorders>
              <w:bottom w:val="single" w:sz="4" w:space="0" w:color="000000"/>
              <w:right w:val="single" w:sz="4" w:space="0" w:color="000000"/>
            </w:tcBorders>
            <w:shd w:color="auto" w:fill="auto" w:val="clear"/>
          </w:tcPr>
          <w:p>
            <w:pPr>
              <w:pStyle w:val="Normal"/>
              <w:jc w:val="center"/>
              <w:rPr/>
            </w:pPr>
            <w:r>
              <w:rPr/>
              <w:t>5,0</w:t>
            </w:r>
          </w:p>
        </w:tc>
      </w:tr>
      <w:tr>
        <w:trPr>
          <w:trHeight w:val="390" w:hRule="atLeast"/>
        </w:trPr>
        <w:tc>
          <w:tcPr>
            <w:tcW w:w="4976" w:type="dxa"/>
            <w:tcBorders>
              <w:bottom w:val="single" w:sz="4" w:space="0" w:color="000000"/>
              <w:right w:val="single" w:sz="4" w:space="0" w:color="000000"/>
            </w:tcBorders>
            <w:shd w:color="auto" w:fill="auto" w:val="clear"/>
          </w:tcPr>
          <w:p>
            <w:pPr>
              <w:pStyle w:val="Normal"/>
              <w:rPr/>
            </w:pPr>
            <w:r>
              <w:rPr/>
              <w:t>Заработная плата работников органов местного саомоуправления, переведенных на новые системы оплаты труда</w:t>
            </w:r>
          </w:p>
        </w:tc>
        <w:tc>
          <w:tcPr>
            <w:tcW w:w="1430" w:type="dxa"/>
            <w:tcBorders>
              <w:bottom w:val="single" w:sz="4" w:space="0" w:color="000000"/>
              <w:right w:val="single" w:sz="4" w:space="0" w:color="000000"/>
            </w:tcBorders>
            <w:shd w:color="auto" w:fill="auto" w:val="clear"/>
          </w:tcPr>
          <w:p>
            <w:pPr>
              <w:pStyle w:val="Normal"/>
              <w:jc w:val="center"/>
              <w:rPr/>
            </w:pPr>
            <w:r>
              <w:rPr/>
              <w:t>9010080240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492,3</w:t>
            </w:r>
          </w:p>
        </w:tc>
      </w:tr>
      <w:tr>
        <w:trPr>
          <w:trHeight w:val="1575" w:hRule="atLeast"/>
        </w:trPr>
        <w:tc>
          <w:tcPr>
            <w:tcW w:w="4976" w:type="dxa"/>
            <w:tcBorders>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jc w:val="center"/>
              <w:rPr/>
            </w:pPr>
            <w:r>
              <w:rPr/>
              <w:t>9010080240</w:t>
            </w:r>
          </w:p>
        </w:tc>
        <w:tc>
          <w:tcPr>
            <w:tcW w:w="838" w:type="dxa"/>
            <w:tcBorders>
              <w:bottom w:val="single" w:sz="4" w:space="0" w:color="000000"/>
              <w:right w:val="single" w:sz="4" w:space="0" w:color="000000"/>
            </w:tcBorders>
            <w:shd w:color="auto" w:fill="auto" w:val="clear"/>
          </w:tcPr>
          <w:p>
            <w:pPr>
              <w:pStyle w:val="Normal"/>
              <w:jc w:val="center"/>
              <w:rPr/>
            </w:pPr>
            <w:r>
              <w:rPr/>
              <w:t>100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492,3</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jc w:val="center"/>
              <w:rPr/>
            </w:pPr>
            <w:r>
              <w:rPr/>
              <w:t>9010080240</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492,3</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jc w:val="center"/>
              <w:rPr/>
            </w:pPr>
            <w:r>
              <w:rPr/>
              <w:t>9010080240</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0100</w:t>
            </w:r>
          </w:p>
        </w:tc>
        <w:tc>
          <w:tcPr>
            <w:tcW w:w="1984" w:type="dxa"/>
            <w:tcBorders>
              <w:bottom w:val="single" w:sz="4" w:space="0" w:color="000000"/>
              <w:right w:val="single" w:sz="4" w:space="0" w:color="000000"/>
            </w:tcBorders>
            <w:shd w:color="auto" w:fill="auto" w:val="clear"/>
          </w:tcPr>
          <w:p>
            <w:pPr>
              <w:pStyle w:val="Normal"/>
              <w:jc w:val="center"/>
              <w:rPr/>
            </w:pPr>
            <w:r>
              <w:rPr/>
              <w:t>492,3</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Функционирование органов муниципального образования</w:t>
            </w:r>
          </w:p>
        </w:tc>
        <w:tc>
          <w:tcPr>
            <w:tcW w:w="1430" w:type="dxa"/>
            <w:tcBorders>
              <w:bottom w:val="single" w:sz="4" w:space="0" w:color="000000"/>
              <w:right w:val="single" w:sz="4" w:space="0" w:color="000000"/>
            </w:tcBorders>
            <w:shd w:color="auto" w:fill="auto" w:val="clear"/>
          </w:tcPr>
          <w:p>
            <w:pPr>
              <w:pStyle w:val="Normal"/>
              <w:jc w:val="center"/>
              <w:rPr/>
            </w:pPr>
            <w:r>
              <w:rPr/>
              <w:t>9010080240</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0104</w:t>
            </w:r>
          </w:p>
        </w:tc>
        <w:tc>
          <w:tcPr>
            <w:tcW w:w="1984" w:type="dxa"/>
            <w:tcBorders>
              <w:bottom w:val="single" w:sz="4" w:space="0" w:color="000000"/>
              <w:right w:val="single" w:sz="4" w:space="0" w:color="000000"/>
            </w:tcBorders>
            <w:shd w:color="auto" w:fill="auto" w:val="clear"/>
          </w:tcPr>
          <w:p>
            <w:pPr>
              <w:pStyle w:val="Normal"/>
              <w:jc w:val="center"/>
              <w:rPr/>
            </w:pPr>
            <w:r>
              <w:rPr/>
              <w:t>492,3</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Взносы в Совет муниципальных образований края</w:t>
            </w:r>
          </w:p>
        </w:tc>
        <w:tc>
          <w:tcPr>
            <w:tcW w:w="1430" w:type="dxa"/>
            <w:tcBorders>
              <w:bottom w:val="single" w:sz="4" w:space="0" w:color="000000"/>
              <w:right w:val="single" w:sz="4" w:space="0" w:color="000000"/>
            </w:tcBorders>
            <w:shd w:color="auto" w:fill="auto" w:val="clear"/>
          </w:tcPr>
          <w:p>
            <w:pPr>
              <w:pStyle w:val="Normal"/>
              <w:jc w:val="center"/>
              <w:rPr/>
            </w:pPr>
            <w:r>
              <w:rPr/>
              <w:t>9010080220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0,3</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Иные бюджетные ассигнования</w:t>
            </w:r>
          </w:p>
        </w:tc>
        <w:tc>
          <w:tcPr>
            <w:tcW w:w="1430" w:type="dxa"/>
            <w:tcBorders>
              <w:bottom w:val="single" w:sz="4" w:space="0" w:color="000000"/>
              <w:right w:val="single" w:sz="4" w:space="0" w:color="000000"/>
            </w:tcBorders>
            <w:shd w:color="auto" w:fill="auto" w:val="clear"/>
          </w:tcPr>
          <w:p>
            <w:pPr>
              <w:pStyle w:val="Normal"/>
              <w:jc w:val="center"/>
              <w:rPr/>
            </w:pPr>
            <w:r>
              <w:rPr/>
              <w:t>9010080220</w:t>
            </w:r>
          </w:p>
        </w:tc>
        <w:tc>
          <w:tcPr>
            <w:tcW w:w="838" w:type="dxa"/>
            <w:tcBorders>
              <w:bottom w:val="single" w:sz="4" w:space="0" w:color="000000"/>
              <w:right w:val="single" w:sz="4" w:space="0" w:color="000000"/>
            </w:tcBorders>
            <w:shd w:color="auto" w:fill="auto" w:val="clear"/>
          </w:tcPr>
          <w:p>
            <w:pPr>
              <w:pStyle w:val="Normal"/>
              <w:jc w:val="center"/>
              <w:rPr/>
            </w:pPr>
            <w:r>
              <w:rPr/>
              <w:t>800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0,3</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Уплата налогов, сборов и иных платежей</w:t>
            </w:r>
          </w:p>
        </w:tc>
        <w:tc>
          <w:tcPr>
            <w:tcW w:w="1430" w:type="dxa"/>
            <w:tcBorders>
              <w:bottom w:val="single" w:sz="4" w:space="0" w:color="000000"/>
              <w:right w:val="single" w:sz="4" w:space="0" w:color="000000"/>
            </w:tcBorders>
            <w:shd w:color="auto" w:fill="auto" w:val="clear"/>
          </w:tcPr>
          <w:p>
            <w:pPr>
              <w:pStyle w:val="Normal"/>
              <w:jc w:val="center"/>
              <w:rPr/>
            </w:pPr>
            <w:r>
              <w:rPr/>
              <w:t>9010080220</w:t>
            </w:r>
          </w:p>
        </w:tc>
        <w:tc>
          <w:tcPr>
            <w:tcW w:w="838" w:type="dxa"/>
            <w:tcBorders>
              <w:bottom w:val="single" w:sz="4" w:space="0" w:color="000000"/>
              <w:right w:val="single" w:sz="4" w:space="0" w:color="000000"/>
            </w:tcBorders>
            <w:shd w:color="auto" w:fill="auto" w:val="clear"/>
          </w:tcPr>
          <w:p>
            <w:pPr>
              <w:pStyle w:val="Normal"/>
              <w:jc w:val="center"/>
              <w:rPr/>
            </w:pPr>
            <w:r>
              <w:rPr/>
              <w:t>850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0,3</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jc w:val="center"/>
              <w:rPr/>
            </w:pPr>
            <w:r>
              <w:rPr/>
              <w:t>9010080220</w:t>
            </w:r>
          </w:p>
        </w:tc>
        <w:tc>
          <w:tcPr>
            <w:tcW w:w="838" w:type="dxa"/>
            <w:tcBorders>
              <w:bottom w:val="single" w:sz="4" w:space="0" w:color="000000"/>
              <w:right w:val="single" w:sz="4" w:space="0" w:color="000000"/>
            </w:tcBorders>
            <w:shd w:color="auto" w:fill="auto" w:val="clear"/>
          </w:tcPr>
          <w:p>
            <w:pPr>
              <w:pStyle w:val="Normal"/>
              <w:jc w:val="center"/>
              <w:rPr/>
            </w:pPr>
            <w:r>
              <w:rPr/>
              <w:t>850</w:t>
            </w:r>
          </w:p>
        </w:tc>
        <w:tc>
          <w:tcPr>
            <w:tcW w:w="993" w:type="dxa"/>
            <w:tcBorders>
              <w:bottom w:val="single" w:sz="4" w:space="0" w:color="000000"/>
              <w:right w:val="single" w:sz="4" w:space="0" w:color="000000"/>
            </w:tcBorders>
            <w:shd w:color="auto" w:fill="auto" w:val="clear"/>
          </w:tcPr>
          <w:p>
            <w:pPr>
              <w:pStyle w:val="Normal"/>
              <w:jc w:val="center"/>
              <w:rPr/>
            </w:pPr>
            <w:r>
              <w:rPr/>
              <w:t>0100</w:t>
            </w:r>
          </w:p>
        </w:tc>
        <w:tc>
          <w:tcPr>
            <w:tcW w:w="1984" w:type="dxa"/>
            <w:tcBorders>
              <w:bottom w:val="single" w:sz="4" w:space="0" w:color="000000"/>
              <w:right w:val="single" w:sz="4" w:space="0" w:color="000000"/>
            </w:tcBorders>
            <w:shd w:color="auto" w:fill="auto" w:val="clear"/>
          </w:tcPr>
          <w:p>
            <w:pPr>
              <w:pStyle w:val="Normal"/>
              <w:jc w:val="center"/>
              <w:rPr/>
            </w:pPr>
            <w:r>
              <w:rPr/>
              <w:t>0,3</w:t>
            </w:r>
          </w:p>
        </w:tc>
      </w:tr>
      <w:tr>
        <w:trPr>
          <w:trHeight w:val="390" w:hRule="atLeast"/>
        </w:trPr>
        <w:tc>
          <w:tcPr>
            <w:tcW w:w="4976"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30" w:type="dxa"/>
            <w:tcBorders>
              <w:bottom w:val="single" w:sz="4" w:space="0" w:color="000000"/>
              <w:right w:val="single" w:sz="4" w:space="0" w:color="000000"/>
            </w:tcBorders>
            <w:shd w:color="auto" w:fill="auto" w:val="clear"/>
          </w:tcPr>
          <w:p>
            <w:pPr>
              <w:pStyle w:val="Normal"/>
              <w:jc w:val="center"/>
              <w:rPr/>
            </w:pPr>
            <w:r>
              <w:rPr/>
              <w:t>9010080220</w:t>
            </w:r>
          </w:p>
        </w:tc>
        <w:tc>
          <w:tcPr>
            <w:tcW w:w="838" w:type="dxa"/>
            <w:tcBorders>
              <w:bottom w:val="single" w:sz="4" w:space="0" w:color="000000"/>
              <w:right w:val="single" w:sz="4" w:space="0" w:color="000000"/>
            </w:tcBorders>
            <w:shd w:color="auto" w:fill="auto" w:val="clear"/>
          </w:tcPr>
          <w:p>
            <w:pPr>
              <w:pStyle w:val="Normal"/>
              <w:jc w:val="center"/>
              <w:rPr/>
            </w:pPr>
            <w:r>
              <w:rPr/>
              <w:t>850</w:t>
            </w:r>
          </w:p>
        </w:tc>
        <w:tc>
          <w:tcPr>
            <w:tcW w:w="993" w:type="dxa"/>
            <w:tcBorders>
              <w:bottom w:val="single" w:sz="4" w:space="0" w:color="000000"/>
              <w:right w:val="single" w:sz="4" w:space="0" w:color="000000"/>
            </w:tcBorders>
            <w:shd w:color="auto" w:fill="auto" w:val="clear"/>
          </w:tcPr>
          <w:p>
            <w:pPr>
              <w:pStyle w:val="Normal"/>
              <w:jc w:val="center"/>
              <w:rPr/>
            </w:pPr>
            <w:r>
              <w:rPr/>
              <w:t>0113</w:t>
            </w:r>
          </w:p>
        </w:tc>
        <w:tc>
          <w:tcPr>
            <w:tcW w:w="1984" w:type="dxa"/>
            <w:tcBorders>
              <w:bottom w:val="single" w:sz="4" w:space="0" w:color="000000"/>
              <w:right w:val="single" w:sz="4" w:space="0" w:color="000000"/>
            </w:tcBorders>
            <w:shd w:color="auto" w:fill="auto" w:val="clear"/>
          </w:tcPr>
          <w:p>
            <w:pPr>
              <w:pStyle w:val="Normal"/>
              <w:jc w:val="center"/>
              <w:rPr/>
            </w:pPr>
            <w:r>
              <w:rPr/>
              <w:t>0,3</w:t>
            </w:r>
          </w:p>
        </w:tc>
      </w:tr>
      <w:tr>
        <w:trPr>
          <w:trHeight w:val="720" w:hRule="atLeast"/>
        </w:trPr>
        <w:tc>
          <w:tcPr>
            <w:tcW w:w="4976" w:type="dxa"/>
            <w:tcBorders>
              <w:bottom w:val="single" w:sz="4" w:space="0" w:color="000000"/>
              <w:right w:val="single" w:sz="4" w:space="0" w:color="000000"/>
            </w:tcBorders>
            <w:shd w:color="auto" w:fill="auto" w:val="clear"/>
          </w:tcPr>
          <w:p>
            <w:pPr>
              <w:pStyle w:val="Normal"/>
              <w:rPr/>
            </w:pPr>
            <w:r>
              <w:rPr/>
              <w:t>Расходы на частичную компенсацию расходов на повышение оплаты труда с 01.07.2022 на 8,6%</w:t>
            </w:r>
          </w:p>
        </w:tc>
        <w:tc>
          <w:tcPr>
            <w:tcW w:w="1430" w:type="dxa"/>
            <w:tcBorders>
              <w:bottom w:val="single" w:sz="4" w:space="0" w:color="000000"/>
              <w:right w:val="single" w:sz="4" w:space="0" w:color="000000"/>
            </w:tcBorders>
            <w:shd w:color="auto" w:fill="auto" w:val="clear"/>
          </w:tcPr>
          <w:p>
            <w:pPr>
              <w:pStyle w:val="Normal"/>
              <w:jc w:val="center"/>
              <w:rPr/>
            </w:pPr>
            <w:r>
              <w:rPr/>
              <w:t>9010027245</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40,5</w:t>
            </w:r>
          </w:p>
        </w:tc>
      </w:tr>
      <w:tr>
        <w:trPr>
          <w:trHeight w:val="690" w:hRule="atLeast"/>
        </w:trPr>
        <w:tc>
          <w:tcPr>
            <w:tcW w:w="4976" w:type="dxa"/>
            <w:tcBorders>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jc w:val="center"/>
              <w:rPr/>
            </w:pPr>
            <w:r>
              <w:rPr/>
              <w:t>9010027245</w:t>
            </w:r>
          </w:p>
        </w:tc>
        <w:tc>
          <w:tcPr>
            <w:tcW w:w="838" w:type="dxa"/>
            <w:tcBorders>
              <w:bottom w:val="single" w:sz="4" w:space="0" w:color="000000"/>
              <w:right w:val="single" w:sz="4" w:space="0" w:color="000000"/>
            </w:tcBorders>
            <w:shd w:color="auto" w:fill="auto" w:val="clear"/>
          </w:tcPr>
          <w:p>
            <w:pPr>
              <w:pStyle w:val="Normal"/>
              <w:jc w:val="center"/>
              <w:rPr/>
            </w:pPr>
            <w:r>
              <w:rPr/>
              <w:t>100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40,5</w:t>
            </w:r>
          </w:p>
        </w:tc>
      </w:tr>
      <w:tr>
        <w:trPr>
          <w:trHeight w:val="735" w:hRule="atLeast"/>
        </w:trPr>
        <w:tc>
          <w:tcPr>
            <w:tcW w:w="4976"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jc w:val="center"/>
              <w:rPr/>
            </w:pPr>
            <w:r>
              <w:rPr/>
              <w:t>9010027245</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40,5</w:t>
            </w:r>
          </w:p>
        </w:tc>
      </w:tr>
      <w:tr>
        <w:trPr>
          <w:trHeight w:val="435" w:hRule="atLeast"/>
        </w:trPr>
        <w:tc>
          <w:tcPr>
            <w:tcW w:w="4976"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jc w:val="center"/>
              <w:rPr/>
            </w:pPr>
            <w:r>
              <w:rPr/>
              <w:t>9010027245</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0100</w:t>
            </w:r>
          </w:p>
        </w:tc>
        <w:tc>
          <w:tcPr>
            <w:tcW w:w="1984" w:type="dxa"/>
            <w:tcBorders>
              <w:bottom w:val="single" w:sz="4" w:space="0" w:color="000000"/>
              <w:right w:val="single" w:sz="4" w:space="0" w:color="000000"/>
            </w:tcBorders>
            <w:shd w:color="auto" w:fill="auto" w:val="clear"/>
          </w:tcPr>
          <w:p>
            <w:pPr>
              <w:pStyle w:val="Normal"/>
              <w:jc w:val="center"/>
              <w:rPr/>
            </w:pPr>
            <w:r>
              <w:rPr/>
              <w:t>40,5</w:t>
            </w:r>
          </w:p>
        </w:tc>
      </w:tr>
      <w:tr>
        <w:trPr>
          <w:trHeight w:val="405" w:hRule="atLeast"/>
        </w:trPr>
        <w:tc>
          <w:tcPr>
            <w:tcW w:w="4976" w:type="dxa"/>
            <w:tcBorders>
              <w:bottom w:val="single" w:sz="4" w:space="0" w:color="000000"/>
              <w:right w:val="single" w:sz="4" w:space="0" w:color="000000"/>
            </w:tcBorders>
            <w:shd w:color="auto" w:fill="auto" w:val="clear"/>
          </w:tcPr>
          <w:p>
            <w:pPr>
              <w:pStyle w:val="Normal"/>
              <w:rPr/>
            </w:pPr>
            <w:r>
              <w:rPr/>
              <w:t>Функционирование главы муниципального образования</w:t>
            </w:r>
          </w:p>
        </w:tc>
        <w:tc>
          <w:tcPr>
            <w:tcW w:w="1430" w:type="dxa"/>
            <w:tcBorders>
              <w:bottom w:val="single" w:sz="4" w:space="0" w:color="000000"/>
              <w:right w:val="single" w:sz="4" w:space="0" w:color="000000"/>
            </w:tcBorders>
            <w:shd w:color="auto" w:fill="auto" w:val="clear"/>
          </w:tcPr>
          <w:p>
            <w:pPr>
              <w:pStyle w:val="Normal"/>
              <w:jc w:val="center"/>
              <w:rPr/>
            </w:pPr>
            <w:r>
              <w:rPr/>
              <w:t>9010027245</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0102</w:t>
            </w:r>
          </w:p>
        </w:tc>
        <w:tc>
          <w:tcPr>
            <w:tcW w:w="1984" w:type="dxa"/>
            <w:tcBorders>
              <w:bottom w:val="single" w:sz="4" w:space="0" w:color="000000"/>
              <w:right w:val="single" w:sz="4" w:space="0" w:color="000000"/>
            </w:tcBorders>
            <w:shd w:color="auto" w:fill="auto" w:val="clear"/>
          </w:tcPr>
          <w:p>
            <w:pPr>
              <w:pStyle w:val="Normal"/>
              <w:jc w:val="center"/>
              <w:rPr/>
            </w:pPr>
            <w:r>
              <w:rPr/>
              <w:t>40,5</w:t>
            </w:r>
          </w:p>
        </w:tc>
      </w:tr>
      <w:tr>
        <w:trPr>
          <w:trHeight w:val="330" w:hRule="atLeast"/>
        </w:trPr>
        <w:tc>
          <w:tcPr>
            <w:tcW w:w="4976" w:type="dxa"/>
            <w:tcBorders>
              <w:bottom w:val="single" w:sz="4" w:space="0" w:color="000000"/>
              <w:right w:val="single" w:sz="4" w:space="0" w:color="000000"/>
            </w:tcBorders>
            <w:shd w:color="auto" w:fill="auto" w:val="clear"/>
          </w:tcPr>
          <w:p>
            <w:pPr>
              <w:pStyle w:val="Normal"/>
              <w:rPr/>
            </w:pPr>
            <w:r>
              <w:rPr/>
              <w:t>Глава муниципального образования</w:t>
            </w:r>
          </w:p>
        </w:tc>
        <w:tc>
          <w:tcPr>
            <w:tcW w:w="1430" w:type="dxa"/>
            <w:tcBorders>
              <w:bottom w:val="single" w:sz="4" w:space="0" w:color="000000"/>
              <w:right w:val="single" w:sz="4" w:space="0" w:color="000000"/>
            </w:tcBorders>
            <w:shd w:color="auto" w:fill="auto" w:val="clear"/>
          </w:tcPr>
          <w:p>
            <w:pPr>
              <w:pStyle w:val="Normal"/>
              <w:jc w:val="center"/>
              <w:rPr/>
            </w:pPr>
            <w:r>
              <w:rPr/>
              <w:t>9010080250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940,0</w:t>
            </w:r>
          </w:p>
        </w:tc>
      </w:tr>
      <w:tr>
        <w:trPr>
          <w:trHeight w:val="675" w:hRule="atLeast"/>
        </w:trPr>
        <w:tc>
          <w:tcPr>
            <w:tcW w:w="4976" w:type="dxa"/>
            <w:tcBorders>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jc w:val="center"/>
              <w:rPr/>
            </w:pPr>
            <w:r>
              <w:rPr/>
              <w:t>9010080250</w:t>
            </w:r>
          </w:p>
        </w:tc>
        <w:tc>
          <w:tcPr>
            <w:tcW w:w="838" w:type="dxa"/>
            <w:tcBorders>
              <w:bottom w:val="single" w:sz="4" w:space="0" w:color="000000"/>
              <w:right w:val="single" w:sz="4" w:space="0" w:color="000000"/>
            </w:tcBorders>
            <w:shd w:color="auto" w:fill="auto" w:val="clear"/>
          </w:tcPr>
          <w:p>
            <w:pPr>
              <w:pStyle w:val="Normal"/>
              <w:jc w:val="center"/>
              <w:rPr/>
            </w:pPr>
            <w:r>
              <w:rPr/>
              <w:t>100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940,0</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jc w:val="center"/>
              <w:rPr/>
            </w:pPr>
            <w:r>
              <w:rPr/>
              <w:t>9010080250</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940,0</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0" w:type="dxa"/>
            <w:tcBorders>
              <w:bottom w:val="single" w:sz="4" w:space="0" w:color="000000"/>
              <w:right w:val="single" w:sz="4" w:space="0" w:color="000000"/>
            </w:tcBorders>
            <w:shd w:color="auto" w:fill="auto" w:val="clear"/>
          </w:tcPr>
          <w:p>
            <w:pPr>
              <w:pStyle w:val="Normal"/>
              <w:jc w:val="center"/>
              <w:rPr/>
            </w:pPr>
            <w:r>
              <w:rPr/>
              <w:t>9010080250</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0100</w:t>
            </w:r>
          </w:p>
        </w:tc>
        <w:tc>
          <w:tcPr>
            <w:tcW w:w="1984" w:type="dxa"/>
            <w:tcBorders>
              <w:bottom w:val="single" w:sz="4" w:space="0" w:color="000000"/>
              <w:right w:val="single" w:sz="4" w:space="0" w:color="000000"/>
            </w:tcBorders>
            <w:shd w:color="auto" w:fill="auto" w:val="clear"/>
          </w:tcPr>
          <w:p>
            <w:pPr>
              <w:pStyle w:val="Normal"/>
              <w:jc w:val="center"/>
              <w:rPr/>
            </w:pPr>
            <w:r>
              <w:rPr/>
              <w:t>940,0</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Функционирование главы муниципального образования</w:t>
            </w:r>
          </w:p>
        </w:tc>
        <w:tc>
          <w:tcPr>
            <w:tcW w:w="1430" w:type="dxa"/>
            <w:tcBorders>
              <w:bottom w:val="single" w:sz="4" w:space="0" w:color="000000"/>
              <w:right w:val="single" w:sz="4" w:space="0" w:color="000000"/>
            </w:tcBorders>
            <w:shd w:color="auto" w:fill="auto" w:val="clear"/>
          </w:tcPr>
          <w:p>
            <w:pPr>
              <w:pStyle w:val="Normal"/>
              <w:jc w:val="center"/>
              <w:rPr/>
            </w:pPr>
            <w:r>
              <w:rPr/>
              <w:t>9010080250</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0102</w:t>
            </w:r>
          </w:p>
        </w:tc>
        <w:tc>
          <w:tcPr>
            <w:tcW w:w="1984" w:type="dxa"/>
            <w:tcBorders>
              <w:bottom w:val="single" w:sz="4" w:space="0" w:color="000000"/>
              <w:right w:val="single" w:sz="4" w:space="0" w:color="000000"/>
            </w:tcBorders>
            <w:shd w:color="auto" w:fill="auto" w:val="clear"/>
          </w:tcPr>
          <w:p>
            <w:pPr>
              <w:pStyle w:val="Normal"/>
              <w:jc w:val="center"/>
              <w:rPr/>
            </w:pPr>
            <w:r>
              <w:rPr/>
              <w:t>940,0</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Расходы по передаче полномочий в области юридической деятельности в рамках непрограммых расходов</w:t>
            </w:r>
          </w:p>
        </w:tc>
        <w:tc>
          <w:tcPr>
            <w:tcW w:w="1430" w:type="dxa"/>
            <w:tcBorders>
              <w:bottom w:val="single" w:sz="4" w:space="0" w:color="000000"/>
              <w:right w:val="single" w:sz="4" w:space="0" w:color="000000"/>
            </w:tcBorders>
            <w:shd w:color="auto" w:fill="auto" w:val="clear"/>
          </w:tcPr>
          <w:p>
            <w:pPr>
              <w:pStyle w:val="Normal"/>
              <w:jc w:val="center"/>
              <w:rPr/>
            </w:pPr>
            <w:r>
              <w:rPr/>
              <w:t>9010083060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39,3</w:t>
            </w:r>
          </w:p>
        </w:tc>
      </w:tr>
      <w:tr>
        <w:trPr>
          <w:trHeight w:val="360" w:hRule="atLeast"/>
        </w:trPr>
        <w:tc>
          <w:tcPr>
            <w:tcW w:w="4976" w:type="dxa"/>
            <w:tcBorders>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1430" w:type="dxa"/>
            <w:tcBorders>
              <w:bottom w:val="single" w:sz="4" w:space="0" w:color="000000"/>
              <w:right w:val="single" w:sz="4" w:space="0" w:color="000000"/>
            </w:tcBorders>
            <w:shd w:color="auto" w:fill="auto" w:val="clear"/>
          </w:tcPr>
          <w:p>
            <w:pPr>
              <w:pStyle w:val="Normal"/>
              <w:jc w:val="center"/>
              <w:rPr/>
            </w:pPr>
            <w:r>
              <w:rPr/>
              <w:t>9010083060</w:t>
            </w:r>
          </w:p>
        </w:tc>
        <w:tc>
          <w:tcPr>
            <w:tcW w:w="838" w:type="dxa"/>
            <w:tcBorders>
              <w:bottom w:val="single" w:sz="4" w:space="0" w:color="000000"/>
              <w:right w:val="single" w:sz="4" w:space="0" w:color="000000"/>
            </w:tcBorders>
            <w:shd w:color="auto" w:fill="auto" w:val="clear"/>
          </w:tcPr>
          <w:p>
            <w:pPr>
              <w:pStyle w:val="Normal"/>
              <w:jc w:val="center"/>
              <w:rPr/>
            </w:pPr>
            <w:r>
              <w:rPr/>
              <w:t>500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39,3</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Иные межбюджетные трансферты</w:t>
            </w:r>
          </w:p>
        </w:tc>
        <w:tc>
          <w:tcPr>
            <w:tcW w:w="1430" w:type="dxa"/>
            <w:tcBorders>
              <w:bottom w:val="single" w:sz="4" w:space="0" w:color="000000"/>
              <w:right w:val="single" w:sz="4" w:space="0" w:color="000000"/>
            </w:tcBorders>
            <w:shd w:color="auto" w:fill="auto" w:val="clear"/>
          </w:tcPr>
          <w:p>
            <w:pPr>
              <w:pStyle w:val="Normal"/>
              <w:jc w:val="center"/>
              <w:rPr/>
            </w:pPr>
            <w:r>
              <w:rPr/>
              <w:t>9010083060</w:t>
            </w:r>
          </w:p>
        </w:tc>
        <w:tc>
          <w:tcPr>
            <w:tcW w:w="838" w:type="dxa"/>
            <w:tcBorders>
              <w:bottom w:val="single" w:sz="4" w:space="0" w:color="000000"/>
              <w:right w:val="single" w:sz="4" w:space="0" w:color="000000"/>
            </w:tcBorders>
            <w:shd w:color="auto" w:fill="auto" w:val="clear"/>
          </w:tcPr>
          <w:p>
            <w:pPr>
              <w:pStyle w:val="Normal"/>
              <w:jc w:val="center"/>
              <w:rPr/>
            </w:pPr>
            <w:r>
              <w:rPr/>
              <w:t>540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39,3</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0" w:type="dxa"/>
            <w:tcBorders>
              <w:bottom w:val="single" w:sz="4" w:space="0" w:color="000000"/>
            </w:tcBorders>
            <w:shd w:color="auto" w:fill="auto" w:val="clear"/>
          </w:tcPr>
          <w:p>
            <w:pPr>
              <w:pStyle w:val="Normal"/>
              <w:jc w:val="center"/>
              <w:rPr/>
            </w:pPr>
            <w:r>
              <w:rPr/>
              <w:t>9010083060</w:t>
            </w:r>
          </w:p>
        </w:tc>
        <w:tc>
          <w:tcPr>
            <w:tcW w:w="838"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993" w:type="dxa"/>
            <w:tcBorders>
              <w:bottom w:val="single" w:sz="4" w:space="0" w:color="000000"/>
              <w:right w:val="single" w:sz="4" w:space="0" w:color="000000"/>
            </w:tcBorders>
            <w:shd w:color="auto" w:fill="auto" w:val="clear"/>
          </w:tcPr>
          <w:p>
            <w:pPr>
              <w:pStyle w:val="Normal"/>
              <w:jc w:val="center"/>
              <w:rPr/>
            </w:pPr>
            <w:r>
              <w:rPr/>
              <w:t>0100</w:t>
            </w:r>
          </w:p>
        </w:tc>
        <w:tc>
          <w:tcPr>
            <w:tcW w:w="1984" w:type="dxa"/>
            <w:tcBorders>
              <w:bottom w:val="single" w:sz="4" w:space="0" w:color="000000"/>
              <w:right w:val="single" w:sz="4" w:space="0" w:color="000000"/>
            </w:tcBorders>
            <w:shd w:color="auto" w:fill="auto" w:val="clear"/>
          </w:tcPr>
          <w:p>
            <w:pPr>
              <w:pStyle w:val="Normal"/>
              <w:jc w:val="center"/>
              <w:rPr/>
            </w:pPr>
            <w:r>
              <w:rPr/>
              <w:t>39,3</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30" w:type="dxa"/>
            <w:tcBorders>
              <w:bottom w:val="single" w:sz="4" w:space="0" w:color="000000"/>
            </w:tcBorders>
            <w:shd w:color="auto" w:fill="auto" w:val="clear"/>
          </w:tcPr>
          <w:p>
            <w:pPr>
              <w:pStyle w:val="Normal"/>
              <w:jc w:val="center"/>
              <w:rPr/>
            </w:pPr>
            <w:r>
              <w:rPr/>
              <w:t>9010083060</w:t>
            </w:r>
          </w:p>
        </w:tc>
        <w:tc>
          <w:tcPr>
            <w:tcW w:w="838"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993" w:type="dxa"/>
            <w:tcBorders>
              <w:bottom w:val="single" w:sz="4" w:space="0" w:color="000000"/>
              <w:right w:val="single" w:sz="4" w:space="0" w:color="000000"/>
            </w:tcBorders>
            <w:shd w:color="auto" w:fill="auto" w:val="clear"/>
          </w:tcPr>
          <w:p>
            <w:pPr>
              <w:pStyle w:val="Normal"/>
              <w:jc w:val="center"/>
              <w:rPr/>
            </w:pPr>
            <w:r>
              <w:rPr/>
              <w:t>0113</w:t>
            </w:r>
          </w:p>
        </w:tc>
        <w:tc>
          <w:tcPr>
            <w:tcW w:w="1984" w:type="dxa"/>
            <w:tcBorders>
              <w:bottom w:val="single" w:sz="4" w:space="0" w:color="000000"/>
              <w:right w:val="single" w:sz="4" w:space="0" w:color="000000"/>
            </w:tcBorders>
            <w:shd w:color="auto" w:fill="auto" w:val="clear"/>
          </w:tcPr>
          <w:p>
            <w:pPr>
              <w:pStyle w:val="Normal"/>
              <w:jc w:val="center"/>
              <w:rPr/>
            </w:pPr>
            <w:r>
              <w:rPr/>
              <w:t>39,3</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Расходы по передаче полномочий в области внешнего контроля в рамках непрограммых расходов</w:t>
            </w:r>
          </w:p>
        </w:tc>
        <w:tc>
          <w:tcPr>
            <w:tcW w:w="1430" w:type="dxa"/>
            <w:tcBorders>
              <w:bottom w:val="single" w:sz="4" w:space="0" w:color="000000"/>
            </w:tcBorders>
            <w:shd w:color="auto" w:fill="auto" w:val="clear"/>
          </w:tcPr>
          <w:p>
            <w:pPr>
              <w:pStyle w:val="Normal"/>
              <w:jc w:val="center"/>
              <w:rPr/>
            </w:pPr>
            <w:r>
              <w:rPr/>
              <w:t>9010083070</w:t>
            </w:r>
          </w:p>
        </w:tc>
        <w:tc>
          <w:tcPr>
            <w:tcW w:w="838" w:type="dxa"/>
            <w:tcBorders>
              <w:left w:val="single" w:sz="4" w:space="0" w:color="000000"/>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13,0</w:t>
            </w:r>
          </w:p>
        </w:tc>
      </w:tr>
      <w:tr>
        <w:trPr>
          <w:trHeight w:val="495" w:hRule="atLeast"/>
        </w:trPr>
        <w:tc>
          <w:tcPr>
            <w:tcW w:w="4976" w:type="dxa"/>
            <w:tcBorders>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1430" w:type="dxa"/>
            <w:tcBorders>
              <w:bottom w:val="single" w:sz="4" w:space="0" w:color="000000"/>
            </w:tcBorders>
            <w:shd w:color="auto" w:fill="auto" w:val="clear"/>
          </w:tcPr>
          <w:p>
            <w:pPr>
              <w:pStyle w:val="Normal"/>
              <w:jc w:val="center"/>
              <w:rPr/>
            </w:pPr>
            <w:r>
              <w:rPr/>
              <w:t>9010083070</w:t>
            </w:r>
          </w:p>
        </w:tc>
        <w:tc>
          <w:tcPr>
            <w:tcW w:w="838"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13,0</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Иные межбюджетные трансферты</w:t>
            </w:r>
          </w:p>
        </w:tc>
        <w:tc>
          <w:tcPr>
            <w:tcW w:w="1430" w:type="dxa"/>
            <w:tcBorders>
              <w:bottom w:val="single" w:sz="4" w:space="0" w:color="000000"/>
            </w:tcBorders>
            <w:shd w:color="auto" w:fill="auto" w:val="clear"/>
          </w:tcPr>
          <w:p>
            <w:pPr>
              <w:pStyle w:val="Normal"/>
              <w:jc w:val="center"/>
              <w:rPr/>
            </w:pPr>
            <w:r>
              <w:rPr/>
              <w:t>9010083070</w:t>
            </w:r>
          </w:p>
        </w:tc>
        <w:tc>
          <w:tcPr>
            <w:tcW w:w="838"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auto" w:fill="auto" w:val="clear"/>
          </w:tcPr>
          <w:p>
            <w:pPr>
              <w:pStyle w:val="Normal"/>
              <w:jc w:val="center"/>
              <w:rPr/>
            </w:pPr>
            <w:r>
              <w:rPr/>
              <w:t>13,0</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Общегосударственные расходы</w:t>
            </w:r>
          </w:p>
        </w:tc>
        <w:tc>
          <w:tcPr>
            <w:tcW w:w="1430" w:type="dxa"/>
            <w:tcBorders>
              <w:bottom w:val="single" w:sz="4" w:space="0" w:color="000000"/>
            </w:tcBorders>
            <w:shd w:color="auto" w:fill="auto" w:val="clear"/>
          </w:tcPr>
          <w:p>
            <w:pPr>
              <w:pStyle w:val="Normal"/>
              <w:jc w:val="center"/>
              <w:rPr/>
            </w:pPr>
            <w:r>
              <w:rPr/>
              <w:t>9010083070</w:t>
            </w:r>
          </w:p>
        </w:tc>
        <w:tc>
          <w:tcPr>
            <w:tcW w:w="838" w:type="dxa"/>
            <w:tcBorders>
              <w:left w:val="single" w:sz="4" w:space="0" w:color="000000"/>
              <w:bottom w:val="single" w:sz="4" w:space="0" w:color="000000"/>
              <w:right w:val="single" w:sz="4" w:space="0" w:color="000000"/>
            </w:tcBorders>
            <w:shd w:color="auto" w:fill="auto" w:val="clear"/>
          </w:tcPr>
          <w:p>
            <w:pPr>
              <w:pStyle w:val="Normal"/>
              <w:jc w:val="center"/>
              <w:rPr/>
            </w:pPr>
            <w:r>
              <w:rPr/>
              <w:t>540</w:t>
            </w:r>
          </w:p>
        </w:tc>
        <w:tc>
          <w:tcPr>
            <w:tcW w:w="993" w:type="dxa"/>
            <w:tcBorders>
              <w:bottom w:val="single" w:sz="4" w:space="0" w:color="000000"/>
              <w:right w:val="single" w:sz="4" w:space="0" w:color="000000"/>
            </w:tcBorders>
            <w:shd w:color="auto" w:fill="auto" w:val="clear"/>
          </w:tcPr>
          <w:p>
            <w:pPr>
              <w:pStyle w:val="Normal"/>
              <w:jc w:val="center"/>
              <w:rPr/>
            </w:pPr>
            <w:r>
              <w:rPr/>
              <w:t>0100</w:t>
            </w:r>
          </w:p>
        </w:tc>
        <w:tc>
          <w:tcPr>
            <w:tcW w:w="1984" w:type="dxa"/>
            <w:tcBorders>
              <w:bottom w:val="single" w:sz="4" w:space="0" w:color="000000"/>
              <w:right w:val="single" w:sz="4" w:space="0" w:color="000000"/>
            </w:tcBorders>
            <w:shd w:color="auto" w:fill="auto" w:val="clear"/>
          </w:tcPr>
          <w:p>
            <w:pPr>
              <w:pStyle w:val="Normal"/>
              <w:jc w:val="center"/>
              <w:rPr/>
            </w:pPr>
            <w:r>
              <w:rPr/>
              <w:t>13,0</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Другие общегосударственные вопросы</w:t>
            </w:r>
          </w:p>
        </w:tc>
        <w:tc>
          <w:tcPr>
            <w:tcW w:w="1430" w:type="dxa"/>
            <w:tcBorders>
              <w:bottom w:val="single" w:sz="4" w:space="0" w:color="000000"/>
              <w:right w:val="single" w:sz="4" w:space="0" w:color="000000"/>
            </w:tcBorders>
            <w:shd w:color="auto" w:fill="auto" w:val="clear"/>
          </w:tcPr>
          <w:p>
            <w:pPr>
              <w:pStyle w:val="Normal"/>
              <w:jc w:val="center"/>
              <w:rPr/>
            </w:pPr>
            <w:r>
              <w:rPr/>
              <w:t>9010083070</w:t>
            </w:r>
          </w:p>
        </w:tc>
        <w:tc>
          <w:tcPr>
            <w:tcW w:w="838" w:type="dxa"/>
            <w:tcBorders>
              <w:bottom w:val="single" w:sz="4" w:space="0" w:color="000000"/>
              <w:right w:val="single" w:sz="4" w:space="0" w:color="000000"/>
            </w:tcBorders>
            <w:shd w:color="auto" w:fill="auto" w:val="clear"/>
          </w:tcPr>
          <w:p>
            <w:pPr>
              <w:pStyle w:val="Normal"/>
              <w:jc w:val="center"/>
              <w:rPr/>
            </w:pPr>
            <w:r>
              <w:rPr/>
              <w:t>540</w:t>
            </w:r>
          </w:p>
        </w:tc>
        <w:tc>
          <w:tcPr>
            <w:tcW w:w="993" w:type="dxa"/>
            <w:tcBorders>
              <w:bottom w:val="single" w:sz="4" w:space="0" w:color="000000"/>
              <w:right w:val="single" w:sz="4" w:space="0" w:color="000000"/>
            </w:tcBorders>
            <w:shd w:color="auto" w:fill="auto" w:val="clear"/>
          </w:tcPr>
          <w:p>
            <w:pPr>
              <w:pStyle w:val="Normal"/>
              <w:jc w:val="center"/>
              <w:rPr/>
            </w:pPr>
            <w:r>
              <w:rPr/>
              <w:t>0113</w:t>
            </w:r>
          </w:p>
        </w:tc>
        <w:tc>
          <w:tcPr>
            <w:tcW w:w="1984" w:type="dxa"/>
            <w:tcBorders>
              <w:bottom w:val="single" w:sz="4" w:space="0" w:color="000000"/>
              <w:right w:val="single" w:sz="4" w:space="0" w:color="000000"/>
            </w:tcBorders>
            <w:shd w:color="000000" w:fill="FFFFFF" w:val="clear"/>
          </w:tcPr>
          <w:p>
            <w:pPr>
              <w:pStyle w:val="Normal"/>
              <w:jc w:val="center"/>
              <w:rPr/>
            </w:pPr>
            <w:r>
              <w:rPr/>
              <w:t>13,0</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Национальная оборона в рамках непрограммных расходов</w:t>
            </w:r>
          </w:p>
        </w:tc>
        <w:tc>
          <w:tcPr>
            <w:tcW w:w="1430" w:type="dxa"/>
            <w:tcBorders>
              <w:bottom w:val="single" w:sz="4" w:space="0" w:color="000000"/>
              <w:right w:val="single" w:sz="4" w:space="0" w:color="000000"/>
            </w:tcBorders>
            <w:shd w:color="auto" w:fill="auto" w:val="clear"/>
          </w:tcPr>
          <w:p>
            <w:pPr>
              <w:pStyle w:val="Normal"/>
              <w:jc w:val="center"/>
              <w:rPr/>
            </w:pPr>
            <w:r>
              <w:rPr/>
              <w:t>9020000000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000000" w:fill="FFFFFF" w:val="clear"/>
          </w:tcPr>
          <w:p>
            <w:pPr>
              <w:pStyle w:val="Normal"/>
              <w:jc w:val="center"/>
              <w:rPr/>
            </w:pPr>
            <w:r>
              <w:rPr/>
              <w:t>58,8</w:t>
            </w:r>
          </w:p>
        </w:tc>
      </w:tr>
      <w:tr>
        <w:trPr>
          <w:trHeight w:val="1260" w:hRule="atLeast"/>
        </w:trPr>
        <w:tc>
          <w:tcPr>
            <w:tcW w:w="4976" w:type="dxa"/>
            <w:tcBorders>
              <w:bottom w:val="single" w:sz="4" w:space="0" w:color="000000"/>
              <w:right w:val="single" w:sz="4" w:space="0" w:color="000000"/>
            </w:tcBorders>
            <w:shd w:color="auto" w:fill="auto" w:val="clear"/>
          </w:tcPr>
          <w:p>
            <w:pPr>
              <w:pStyle w:val="Normal"/>
              <w:rPr/>
            </w:pPr>
            <w:r>
              <w:rPr/>
              <w:t>Расходы на 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w:t>
            </w:r>
          </w:p>
        </w:tc>
        <w:tc>
          <w:tcPr>
            <w:tcW w:w="1430" w:type="dxa"/>
            <w:tcBorders>
              <w:bottom w:val="single" w:sz="4" w:space="0" w:color="000000"/>
              <w:right w:val="single" w:sz="4" w:space="0" w:color="000000"/>
            </w:tcBorders>
            <w:shd w:color="auto" w:fill="auto" w:val="clear"/>
          </w:tcPr>
          <w:p>
            <w:pPr>
              <w:pStyle w:val="Normal"/>
              <w:ind w:left="-1657" w:firstLine="1657"/>
              <w:jc w:val="center"/>
              <w:rPr/>
            </w:pPr>
            <w:r>
              <w:rPr/>
              <w:t>9020051180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000000" w:fill="FFFFFF" w:val="clear"/>
          </w:tcPr>
          <w:p>
            <w:pPr>
              <w:pStyle w:val="Normal"/>
              <w:jc w:val="center"/>
              <w:rPr/>
            </w:pPr>
            <w:r>
              <w:rPr/>
              <w:t>58,8</w:t>
            </w:r>
          </w:p>
        </w:tc>
      </w:tr>
      <w:tr>
        <w:trPr>
          <w:trHeight w:val="1575" w:hRule="atLeast"/>
        </w:trPr>
        <w:tc>
          <w:tcPr>
            <w:tcW w:w="4976" w:type="dxa"/>
            <w:tcBorders>
              <w:bottom w:val="single" w:sz="4" w:space="0" w:color="000000"/>
              <w:right w:val="single" w:sz="4" w:space="0" w:color="000000"/>
            </w:tcBorders>
            <w:shd w:color="auto" w:fill="auto" w:val="clear"/>
          </w:tcPr>
          <w:p>
            <w:pPr>
              <w:pStyle w:val="Normal"/>
              <w:rPr/>
            </w:pPr>
            <w: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30" w:type="dxa"/>
            <w:tcBorders>
              <w:bottom w:val="single" w:sz="4" w:space="0" w:color="000000"/>
              <w:right w:val="single" w:sz="4" w:space="0" w:color="000000"/>
            </w:tcBorders>
            <w:shd w:color="auto" w:fill="auto" w:val="clear"/>
          </w:tcPr>
          <w:p>
            <w:pPr>
              <w:pStyle w:val="Normal"/>
              <w:jc w:val="center"/>
              <w:rPr/>
            </w:pPr>
            <w:r>
              <w:rPr/>
              <w:t>9020051180</w:t>
            </w:r>
          </w:p>
        </w:tc>
        <w:tc>
          <w:tcPr>
            <w:tcW w:w="838" w:type="dxa"/>
            <w:tcBorders>
              <w:bottom w:val="single" w:sz="4" w:space="0" w:color="000000"/>
              <w:right w:val="single" w:sz="4" w:space="0" w:color="000000"/>
            </w:tcBorders>
            <w:shd w:color="auto" w:fill="auto" w:val="clear"/>
          </w:tcPr>
          <w:p>
            <w:pPr>
              <w:pStyle w:val="Normal"/>
              <w:jc w:val="center"/>
              <w:rPr/>
            </w:pPr>
            <w:r>
              <w:rPr/>
              <w:t>100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000000" w:fill="FFFFFF" w:val="clear"/>
          </w:tcPr>
          <w:p>
            <w:pPr>
              <w:pStyle w:val="Normal"/>
              <w:jc w:val="center"/>
              <w:rPr/>
            </w:pPr>
            <w:r>
              <w:rPr/>
              <w:t>52,0</w:t>
            </w:r>
          </w:p>
        </w:tc>
      </w:tr>
      <w:tr>
        <w:trPr>
          <w:trHeight w:val="630" w:hRule="atLeast"/>
        </w:trPr>
        <w:tc>
          <w:tcPr>
            <w:tcW w:w="4976" w:type="dxa"/>
            <w:tcBorders>
              <w:bottom w:val="single" w:sz="4" w:space="0" w:color="000000"/>
              <w:right w:val="single" w:sz="4" w:space="0" w:color="000000"/>
            </w:tcBorders>
            <w:shd w:color="auto" w:fill="auto" w:val="clear"/>
          </w:tcPr>
          <w:p>
            <w:pPr>
              <w:pStyle w:val="Normal"/>
              <w:rPr/>
            </w:pPr>
            <w:r>
              <w:rPr/>
              <w:t>Расходы на выплаты персоналу государственных (муниципальных) органов</w:t>
            </w:r>
          </w:p>
        </w:tc>
        <w:tc>
          <w:tcPr>
            <w:tcW w:w="1430" w:type="dxa"/>
            <w:tcBorders>
              <w:bottom w:val="single" w:sz="4" w:space="0" w:color="000000"/>
              <w:right w:val="single" w:sz="4" w:space="0" w:color="000000"/>
            </w:tcBorders>
            <w:shd w:color="auto" w:fill="auto" w:val="clear"/>
          </w:tcPr>
          <w:p>
            <w:pPr>
              <w:pStyle w:val="Normal"/>
              <w:jc w:val="center"/>
              <w:rPr/>
            </w:pPr>
            <w:r>
              <w:rPr/>
              <w:t>9020051180</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000000" w:fill="FFFFFF" w:val="clear"/>
          </w:tcPr>
          <w:p>
            <w:pPr>
              <w:pStyle w:val="Normal"/>
              <w:jc w:val="center"/>
              <w:rPr/>
            </w:pPr>
            <w:r>
              <w:rPr/>
              <w:t>52,0</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Национальная оборона</w:t>
            </w:r>
          </w:p>
        </w:tc>
        <w:tc>
          <w:tcPr>
            <w:tcW w:w="1430" w:type="dxa"/>
            <w:tcBorders>
              <w:bottom w:val="single" w:sz="4" w:space="0" w:color="000000"/>
              <w:right w:val="single" w:sz="4" w:space="0" w:color="000000"/>
            </w:tcBorders>
            <w:shd w:color="auto" w:fill="auto" w:val="clear"/>
          </w:tcPr>
          <w:p>
            <w:pPr>
              <w:pStyle w:val="Normal"/>
              <w:jc w:val="center"/>
              <w:rPr/>
            </w:pPr>
            <w:r>
              <w:rPr/>
              <w:t>9020051180</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0200</w:t>
            </w:r>
          </w:p>
        </w:tc>
        <w:tc>
          <w:tcPr>
            <w:tcW w:w="1984" w:type="dxa"/>
            <w:tcBorders>
              <w:bottom w:val="single" w:sz="4" w:space="0" w:color="000000"/>
              <w:right w:val="single" w:sz="4" w:space="0" w:color="000000"/>
            </w:tcBorders>
            <w:shd w:color="000000" w:fill="FFFFFF" w:val="clear"/>
          </w:tcPr>
          <w:p>
            <w:pPr>
              <w:pStyle w:val="Normal"/>
              <w:jc w:val="center"/>
              <w:rPr/>
            </w:pPr>
            <w:r>
              <w:rPr/>
              <w:t>52,0</w:t>
            </w:r>
          </w:p>
        </w:tc>
      </w:tr>
      <w:tr>
        <w:trPr>
          <w:trHeight w:val="570" w:hRule="atLeast"/>
        </w:trPr>
        <w:tc>
          <w:tcPr>
            <w:tcW w:w="4976" w:type="dxa"/>
            <w:tcBorders>
              <w:bottom w:val="single" w:sz="4" w:space="0" w:color="000000"/>
              <w:right w:val="single" w:sz="4" w:space="0" w:color="000000"/>
            </w:tcBorders>
            <w:shd w:color="auto" w:fill="auto" w:val="clear"/>
          </w:tcPr>
          <w:p>
            <w:pPr>
              <w:pStyle w:val="Normal"/>
              <w:rPr/>
            </w:pPr>
            <w:r>
              <w:rPr/>
              <w:t>Мобилизационная  и вневойсковая подготовка</w:t>
            </w:r>
          </w:p>
        </w:tc>
        <w:tc>
          <w:tcPr>
            <w:tcW w:w="1430" w:type="dxa"/>
            <w:tcBorders>
              <w:bottom w:val="single" w:sz="4" w:space="0" w:color="000000"/>
              <w:right w:val="single" w:sz="4" w:space="0" w:color="000000"/>
            </w:tcBorders>
            <w:shd w:color="auto" w:fill="auto" w:val="clear"/>
          </w:tcPr>
          <w:p>
            <w:pPr>
              <w:pStyle w:val="Normal"/>
              <w:jc w:val="center"/>
              <w:rPr/>
            </w:pPr>
            <w:r>
              <w:rPr/>
              <w:t>9020051180</w:t>
            </w:r>
          </w:p>
        </w:tc>
        <w:tc>
          <w:tcPr>
            <w:tcW w:w="838" w:type="dxa"/>
            <w:tcBorders>
              <w:bottom w:val="single" w:sz="4" w:space="0" w:color="000000"/>
              <w:right w:val="single" w:sz="4" w:space="0" w:color="000000"/>
            </w:tcBorders>
            <w:shd w:color="auto" w:fill="auto" w:val="clear"/>
          </w:tcPr>
          <w:p>
            <w:pPr>
              <w:pStyle w:val="Normal"/>
              <w:jc w:val="center"/>
              <w:rPr/>
            </w:pPr>
            <w:r>
              <w:rPr/>
              <w:t>120</w:t>
            </w:r>
          </w:p>
        </w:tc>
        <w:tc>
          <w:tcPr>
            <w:tcW w:w="993" w:type="dxa"/>
            <w:tcBorders>
              <w:bottom w:val="single" w:sz="4" w:space="0" w:color="000000"/>
              <w:right w:val="single" w:sz="4" w:space="0" w:color="000000"/>
            </w:tcBorders>
            <w:shd w:color="auto" w:fill="auto" w:val="clear"/>
          </w:tcPr>
          <w:p>
            <w:pPr>
              <w:pStyle w:val="Normal"/>
              <w:jc w:val="center"/>
              <w:rPr/>
            </w:pPr>
            <w:r>
              <w:rPr/>
              <w:t>0203</w:t>
            </w:r>
          </w:p>
        </w:tc>
        <w:tc>
          <w:tcPr>
            <w:tcW w:w="1984" w:type="dxa"/>
            <w:tcBorders>
              <w:bottom w:val="single" w:sz="4" w:space="0" w:color="000000"/>
              <w:right w:val="single" w:sz="4" w:space="0" w:color="000000"/>
            </w:tcBorders>
            <w:shd w:color="000000" w:fill="FFFFFF" w:val="clear"/>
          </w:tcPr>
          <w:p>
            <w:pPr>
              <w:pStyle w:val="Normal"/>
              <w:jc w:val="center"/>
              <w:rPr/>
            </w:pPr>
            <w:r>
              <w:rPr/>
              <w:t>52,0</w:t>
            </w:r>
          </w:p>
        </w:tc>
      </w:tr>
      <w:tr>
        <w:trPr>
          <w:trHeight w:val="825" w:hRule="atLeast"/>
        </w:trPr>
        <w:tc>
          <w:tcPr>
            <w:tcW w:w="4976" w:type="dxa"/>
            <w:tcBorders>
              <w:bottom w:val="single" w:sz="4" w:space="0" w:color="000000"/>
              <w:right w:val="single" w:sz="4" w:space="0" w:color="000000"/>
            </w:tcBorders>
            <w:shd w:color="auto" w:fill="auto" w:val="clear"/>
          </w:tcPr>
          <w:p>
            <w:pPr>
              <w:pStyle w:val="Normal"/>
              <w:rPr/>
            </w:pPr>
            <w:r>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jc w:val="center"/>
              <w:rPr/>
            </w:pPr>
            <w:r>
              <w:rPr/>
              <w:t>9020051180</w:t>
            </w:r>
          </w:p>
        </w:tc>
        <w:tc>
          <w:tcPr>
            <w:tcW w:w="838" w:type="dxa"/>
            <w:tcBorders>
              <w:bottom w:val="single" w:sz="4" w:space="0" w:color="000000"/>
              <w:right w:val="single" w:sz="4" w:space="0" w:color="000000"/>
            </w:tcBorders>
            <w:shd w:color="auto" w:fill="auto" w:val="clear"/>
          </w:tcPr>
          <w:p>
            <w:pPr>
              <w:pStyle w:val="Normal"/>
              <w:jc w:val="center"/>
              <w:rPr/>
            </w:pPr>
            <w:r>
              <w:rPr/>
              <w:t>200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000000" w:fill="FFFFFF" w:val="clear"/>
          </w:tcPr>
          <w:p>
            <w:pPr>
              <w:pStyle w:val="Normal"/>
              <w:jc w:val="center"/>
              <w:rPr/>
            </w:pPr>
            <w:r>
              <w:rPr/>
              <w:t>6,8</w:t>
            </w:r>
          </w:p>
        </w:tc>
      </w:tr>
      <w:tr>
        <w:trPr>
          <w:trHeight w:val="705" w:hRule="atLeast"/>
        </w:trPr>
        <w:tc>
          <w:tcPr>
            <w:tcW w:w="4976" w:type="dxa"/>
            <w:tcBorders>
              <w:bottom w:val="single" w:sz="4" w:space="0" w:color="000000"/>
              <w:right w:val="single" w:sz="4" w:space="0" w:color="000000"/>
            </w:tcBorders>
            <w:shd w:color="auto" w:fill="auto" w:val="clear"/>
          </w:tcPr>
          <w:p>
            <w:pPr>
              <w:pStyle w:val="Normal"/>
              <w:rPr/>
            </w:pPr>
            <w:r>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tcPr>
          <w:p>
            <w:pPr>
              <w:pStyle w:val="Normal"/>
              <w:jc w:val="center"/>
              <w:rPr/>
            </w:pPr>
            <w:r>
              <w:rPr/>
              <w:t>9020051180</w:t>
            </w:r>
          </w:p>
        </w:tc>
        <w:tc>
          <w:tcPr>
            <w:tcW w:w="838" w:type="dxa"/>
            <w:tcBorders>
              <w:bottom w:val="single" w:sz="4" w:space="0" w:color="000000"/>
              <w:right w:val="single" w:sz="4" w:space="0" w:color="000000"/>
            </w:tcBorders>
            <w:shd w:color="auto" w:fill="auto" w:val="clear"/>
          </w:tcPr>
          <w:p>
            <w:pPr>
              <w:pStyle w:val="Normal"/>
              <w:jc w:val="center"/>
              <w:rPr/>
            </w:pPr>
            <w:r>
              <w:rPr/>
              <w:t>240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000000" w:fill="FFFFFF" w:val="clear"/>
          </w:tcPr>
          <w:p>
            <w:pPr>
              <w:pStyle w:val="Normal"/>
              <w:jc w:val="center"/>
              <w:rPr/>
            </w:pPr>
            <w:r>
              <w:rPr/>
              <w:t>6,8</w:t>
            </w:r>
          </w:p>
        </w:tc>
      </w:tr>
      <w:tr>
        <w:trPr>
          <w:trHeight w:val="315" w:hRule="atLeast"/>
        </w:trPr>
        <w:tc>
          <w:tcPr>
            <w:tcW w:w="4976" w:type="dxa"/>
            <w:tcBorders>
              <w:right w:val="single" w:sz="4" w:space="0" w:color="000000"/>
            </w:tcBorders>
            <w:shd w:color="auto" w:fill="auto" w:val="clear"/>
          </w:tcPr>
          <w:p>
            <w:pPr>
              <w:pStyle w:val="Normal"/>
              <w:rPr/>
            </w:pPr>
            <w:r>
              <w:rPr/>
              <w:t>Национальная оборона</w:t>
            </w:r>
          </w:p>
        </w:tc>
        <w:tc>
          <w:tcPr>
            <w:tcW w:w="1430" w:type="dxa"/>
            <w:tcBorders>
              <w:right w:val="single" w:sz="4" w:space="0" w:color="000000"/>
            </w:tcBorders>
            <w:shd w:color="auto" w:fill="auto" w:val="clear"/>
          </w:tcPr>
          <w:p>
            <w:pPr>
              <w:pStyle w:val="Normal"/>
              <w:jc w:val="center"/>
              <w:rPr/>
            </w:pPr>
            <w:r>
              <w:rPr/>
              <w:t>9020051180</w:t>
            </w:r>
          </w:p>
        </w:tc>
        <w:tc>
          <w:tcPr>
            <w:tcW w:w="838" w:type="dxa"/>
            <w:tcBorders>
              <w:right w:val="single" w:sz="4" w:space="0" w:color="000000"/>
            </w:tcBorders>
            <w:shd w:color="auto" w:fill="auto" w:val="clear"/>
          </w:tcPr>
          <w:p>
            <w:pPr>
              <w:pStyle w:val="Normal"/>
              <w:jc w:val="center"/>
              <w:rPr/>
            </w:pPr>
            <w:r>
              <w:rPr/>
              <w:t>240</w:t>
            </w:r>
          </w:p>
        </w:tc>
        <w:tc>
          <w:tcPr>
            <w:tcW w:w="993" w:type="dxa"/>
            <w:tcBorders>
              <w:right w:val="single" w:sz="4" w:space="0" w:color="000000"/>
            </w:tcBorders>
            <w:shd w:color="auto" w:fill="auto" w:val="clear"/>
          </w:tcPr>
          <w:p>
            <w:pPr>
              <w:pStyle w:val="Normal"/>
              <w:jc w:val="center"/>
              <w:rPr/>
            </w:pPr>
            <w:r>
              <w:rPr/>
              <w:t>0200</w:t>
            </w:r>
          </w:p>
        </w:tc>
        <w:tc>
          <w:tcPr>
            <w:tcW w:w="1984" w:type="dxa"/>
            <w:tcBorders>
              <w:bottom w:val="single" w:sz="4" w:space="0" w:color="000000"/>
              <w:right w:val="single" w:sz="4" w:space="0" w:color="000000"/>
            </w:tcBorders>
            <w:shd w:color="000000" w:fill="FFFFFF" w:val="clear"/>
          </w:tcPr>
          <w:p>
            <w:pPr>
              <w:pStyle w:val="Normal"/>
              <w:jc w:val="center"/>
              <w:rPr/>
            </w:pPr>
            <w:r>
              <w:rPr/>
              <w:t>6,8</w:t>
            </w:r>
          </w:p>
        </w:tc>
      </w:tr>
      <w:tr>
        <w:trPr>
          <w:trHeight w:val="315" w:hRule="atLeast"/>
        </w:trPr>
        <w:tc>
          <w:tcPr>
            <w:tcW w:w="49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Мобилизационная  и вневойсковая подготовка</w:t>
            </w:r>
          </w:p>
        </w:tc>
        <w:tc>
          <w:tcPr>
            <w:tcW w:w="1430" w:type="dxa"/>
            <w:tcBorders>
              <w:top w:val="single" w:sz="4" w:space="0" w:color="000000"/>
              <w:bottom w:val="single" w:sz="4" w:space="0" w:color="000000"/>
              <w:right w:val="single" w:sz="4" w:space="0" w:color="000000"/>
            </w:tcBorders>
            <w:shd w:color="auto" w:fill="auto" w:val="clear"/>
          </w:tcPr>
          <w:p>
            <w:pPr>
              <w:pStyle w:val="Normal"/>
              <w:jc w:val="center"/>
              <w:rPr/>
            </w:pPr>
            <w:r>
              <w:rPr/>
              <w:t>9020051180</w:t>
            </w:r>
          </w:p>
        </w:tc>
        <w:tc>
          <w:tcPr>
            <w:tcW w:w="838" w:type="dxa"/>
            <w:tcBorders>
              <w:top w:val="single" w:sz="4" w:space="0" w:color="000000"/>
              <w:bottom w:val="single" w:sz="4" w:space="0" w:color="000000"/>
              <w:right w:val="single" w:sz="4" w:space="0" w:color="000000"/>
            </w:tcBorders>
            <w:shd w:color="auto" w:fill="auto" w:val="clear"/>
          </w:tcPr>
          <w:p>
            <w:pPr>
              <w:pStyle w:val="Normal"/>
              <w:jc w:val="center"/>
              <w:rPr/>
            </w:pPr>
            <w:r>
              <w:rPr/>
              <w:t>240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t>0203</w:t>
            </w:r>
          </w:p>
        </w:tc>
        <w:tc>
          <w:tcPr>
            <w:tcW w:w="1984" w:type="dxa"/>
            <w:tcBorders>
              <w:bottom w:val="single" w:sz="4" w:space="0" w:color="000000"/>
              <w:right w:val="single" w:sz="4" w:space="0" w:color="000000"/>
            </w:tcBorders>
            <w:shd w:color="000000" w:fill="FFFFFF" w:val="clear"/>
          </w:tcPr>
          <w:p>
            <w:pPr>
              <w:pStyle w:val="Normal"/>
              <w:jc w:val="center"/>
              <w:rPr/>
            </w:pPr>
            <w:r>
              <w:rPr/>
              <w:t>6,8</w:t>
            </w:r>
          </w:p>
        </w:tc>
      </w:tr>
      <w:tr>
        <w:trPr>
          <w:trHeight w:val="315" w:hRule="atLeast"/>
        </w:trPr>
        <w:tc>
          <w:tcPr>
            <w:tcW w:w="4976" w:type="dxa"/>
            <w:tcBorders>
              <w:left w:val="single" w:sz="4" w:space="0" w:color="000000"/>
              <w:bottom w:val="single" w:sz="4" w:space="0" w:color="000000"/>
              <w:right w:val="single" w:sz="4" w:space="0" w:color="000000"/>
            </w:tcBorders>
            <w:shd w:color="auto" w:fill="auto" w:val="clear"/>
            <w:vAlign w:val="bottom"/>
          </w:tcPr>
          <w:p>
            <w:pPr>
              <w:pStyle w:val="Normal"/>
              <w:rPr/>
            </w:pPr>
            <w:r>
              <w:rPr/>
              <w:t>Коммунальное хозяйство</w:t>
            </w:r>
          </w:p>
        </w:tc>
        <w:tc>
          <w:tcPr>
            <w:tcW w:w="1430" w:type="dxa"/>
            <w:tcBorders>
              <w:bottom w:val="single" w:sz="4" w:space="0" w:color="000000"/>
              <w:right w:val="single" w:sz="4" w:space="0" w:color="000000"/>
            </w:tcBorders>
            <w:shd w:color="auto" w:fill="auto" w:val="clear"/>
            <w:vAlign w:val="center"/>
          </w:tcPr>
          <w:p>
            <w:pPr>
              <w:pStyle w:val="Normal"/>
              <w:jc w:val="center"/>
              <w:rPr/>
            </w:pPr>
            <w:r>
              <w:rPr/>
              <w:t>9050000000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000000" w:fill="FFFFFF" w:val="clear"/>
          </w:tcPr>
          <w:p>
            <w:pPr>
              <w:pStyle w:val="Normal"/>
              <w:jc w:val="center"/>
              <w:rPr/>
            </w:pPr>
            <w:r>
              <w:rPr/>
              <w:t>61,8</w:t>
            </w:r>
          </w:p>
        </w:tc>
      </w:tr>
      <w:tr>
        <w:trPr>
          <w:trHeight w:val="630" w:hRule="atLeast"/>
        </w:trPr>
        <w:tc>
          <w:tcPr>
            <w:tcW w:w="4976" w:type="dxa"/>
            <w:tcBorders>
              <w:left w:val="single" w:sz="4" w:space="0" w:color="000000"/>
              <w:bottom w:val="single" w:sz="4" w:space="0" w:color="000000"/>
              <w:right w:val="single" w:sz="4" w:space="0" w:color="000000"/>
            </w:tcBorders>
            <w:shd w:color="auto" w:fill="auto" w:val="clear"/>
            <w:vAlign w:val="center"/>
          </w:tcPr>
          <w:p>
            <w:pPr>
              <w:pStyle w:val="Normal"/>
              <w:rPr/>
            </w:pPr>
            <w:r>
              <w:rPr/>
              <w:t>Ремонтно-восстановительные работы за счет средств резервного фонда</w:t>
            </w:r>
          </w:p>
        </w:tc>
        <w:tc>
          <w:tcPr>
            <w:tcW w:w="1430" w:type="dxa"/>
            <w:tcBorders>
              <w:bottom w:val="single" w:sz="4" w:space="0" w:color="000000"/>
              <w:right w:val="single" w:sz="4" w:space="0" w:color="000000"/>
            </w:tcBorders>
            <w:shd w:color="auto" w:fill="auto" w:val="clear"/>
            <w:vAlign w:val="center"/>
          </w:tcPr>
          <w:p>
            <w:pPr>
              <w:pStyle w:val="Normal"/>
              <w:jc w:val="center"/>
              <w:rPr/>
            </w:pPr>
            <w:r>
              <w:rPr/>
              <w:t>9050080110</w:t>
            </w:r>
          </w:p>
        </w:tc>
        <w:tc>
          <w:tcPr>
            <w:tcW w:w="838" w:type="dxa"/>
            <w:tcBorders>
              <w:bottom w:val="single" w:sz="4" w:space="0" w:color="000000"/>
              <w:right w:val="single" w:sz="4" w:space="0" w:color="000000"/>
            </w:tcBorders>
            <w:shd w:color="auto" w:fill="auto" w:val="clear"/>
            <w:vAlign w:val="center"/>
          </w:tcPr>
          <w:p>
            <w:pPr>
              <w:pStyle w:val="Normal"/>
              <w:jc w:val="center"/>
              <w:rPr/>
            </w:pPr>
            <w:r>
              <w:rPr/>
              <w:t> </w:t>
            </w:r>
          </w:p>
        </w:tc>
        <w:tc>
          <w:tcPr>
            <w:tcW w:w="993" w:type="dxa"/>
            <w:tcBorders>
              <w:bottom w:val="single" w:sz="4" w:space="0" w:color="000000"/>
              <w:right w:val="single" w:sz="4" w:space="0" w:color="000000"/>
            </w:tcBorders>
            <w:shd w:color="auto" w:fill="auto" w:val="clear"/>
            <w:vAlign w:val="center"/>
          </w:tcPr>
          <w:p>
            <w:pPr>
              <w:pStyle w:val="Normal"/>
              <w:jc w:val="center"/>
              <w:rPr/>
            </w:pPr>
            <w:r>
              <w:rPr/>
              <w:t> </w:t>
            </w:r>
          </w:p>
        </w:tc>
        <w:tc>
          <w:tcPr>
            <w:tcW w:w="1984" w:type="dxa"/>
            <w:tcBorders>
              <w:bottom w:val="single" w:sz="4" w:space="0" w:color="000000"/>
              <w:right w:val="single" w:sz="4" w:space="0" w:color="000000"/>
            </w:tcBorders>
            <w:shd w:color="auto" w:fill="auto" w:val="clear"/>
            <w:vAlign w:val="center"/>
          </w:tcPr>
          <w:p>
            <w:pPr>
              <w:pStyle w:val="Normal"/>
              <w:jc w:val="center"/>
              <w:rPr/>
            </w:pPr>
            <w:r>
              <w:rPr/>
              <w:t>61,8</w:t>
            </w:r>
          </w:p>
        </w:tc>
      </w:tr>
      <w:tr>
        <w:trPr>
          <w:trHeight w:val="630" w:hRule="atLeast"/>
        </w:trPr>
        <w:tc>
          <w:tcPr>
            <w:tcW w:w="4976" w:type="dxa"/>
            <w:tcBorders>
              <w:left w:val="single" w:sz="4" w:space="0" w:color="000000"/>
              <w:bottom w:val="single" w:sz="4" w:space="0" w:color="000000"/>
              <w:right w:val="single" w:sz="4" w:space="0" w:color="000000"/>
            </w:tcBorders>
            <w:shd w:color="auto" w:fill="auto" w:val="clear"/>
            <w:vAlign w:val="center"/>
          </w:tcPr>
          <w:p>
            <w:pPr>
              <w:pStyle w:val="Normal"/>
              <w:rPr/>
            </w:pPr>
            <w:r>
              <w:rPr/>
              <w:t>Закупка товаров, работ и услуг для государственных (муниципальных) нужд</w:t>
            </w:r>
          </w:p>
        </w:tc>
        <w:tc>
          <w:tcPr>
            <w:tcW w:w="1430" w:type="dxa"/>
            <w:tcBorders>
              <w:bottom w:val="single" w:sz="4" w:space="0" w:color="000000"/>
              <w:right w:val="single" w:sz="4" w:space="0" w:color="000000"/>
            </w:tcBorders>
            <w:shd w:color="auto" w:fill="auto" w:val="clear"/>
            <w:vAlign w:val="center"/>
          </w:tcPr>
          <w:p>
            <w:pPr>
              <w:pStyle w:val="Normal"/>
              <w:jc w:val="center"/>
              <w:rPr/>
            </w:pPr>
            <w:r>
              <w:rPr/>
              <w:t>9050080110</w:t>
            </w:r>
          </w:p>
        </w:tc>
        <w:tc>
          <w:tcPr>
            <w:tcW w:w="838" w:type="dxa"/>
            <w:tcBorders>
              <w:bottom w:val="single" w:sz="4" w:space="0" w:color="000000"/>
              <w:right w:val="single" w:sz="4" w:space="0" w:color="000000"/>
            </w:tcBorders>
            <w:shd w:color="auto" w:fill="auto" w:val="clear"/>
            <w:vAlign w:val="center"/>
          </w:tcPr>
          <w:p>
            <w:pPr>
              <w:pStyle w:val="Normal"/>
              <w:jc w:val="center"/>
              <w:rPr/>
            </w:pPr>
            <w:r>
              <w:rPr/>
              <w:t>200</w:t>
            </w:r>
          </w:p>
        </w:tc>
        <w:tc>
          <w:tcPr>
            <w:tcW w:w="993" w:type="dxa"/>
            <w:tcBorders>
              <w:bottom w:val="single" w:sz="4" w:space="0" w:color="000000"/>
              <w:right w:val="single" w:sz="4" w:space="0" w:color="000000"/>
            </w:tcBorders>
            <w:shd w:color="auto" w:fill="auto" w:val="clear"/>
            <w:vAlign w:val="center"/>
          </w:tcPr>
          <w:p>
            <w:pPr>
              <w:pStyle w:val="Normal"/>
              <w:jc w:val="center"/>
              <w:rPr/>
            </w:pPr>
            <w:r>
              <w:rPr/>
              <w:t> </w:t>
            </w:r>
          </w:p>
        </w:tc>
        <w:tc>
          <w:tcPr>
            <w:tcW w:w="1984" w:type="dxa"/>
            <w:tcBorders>
              <w:bottom w:val="single" w:sz="4" w:space="0" w:color="000000"/>
              <w:right w:val="single" w:sz="4" w:space="0" w:color="000000"/>
            </w:tcBorders>
            <w:shd w:color="auto" w:fill="auto" w:val="clear"/>
            <w:vAlign w:val="center"/>
          </w:tcPr>
          <w:p>
            <w:pPr>
              <w:pStyle w:val="Normal"/>
              <w:jc w:val="center"/>
              <w:rPr/>
            </w:pPr>
            <w:r>
              <w:rPr/>
              <w:t>61,8</w:t>
            </w:r>
          </w:p>
        </w:tc>
      </w:tr>
      <w:tr>
        <w:trPr>
          <w:trHeight w:val="630" w:hRule="atLeast"/>
        </w:trPr>
        <w:tc>
          <w:tcPr>
            <w:tcW w:w="4976" w:type="dxa"/>
            <w:tcBorders>
              <w:left w:val="single" w:sz="4" w:space="0" w:color="000000"/>
              <w:bottom w:val="single" w:sz="4" w:space="0" w:color="000000"/>
              <w:right w:val="single" w:sz="4" w:space="0" w:color="000000"/>
            </w:tcBorders>
            <w:shd w:color="auto" w:fill="auto" w:val="clear"/>
            <w:vAlign w:val="center"/>
          </w:tcPr>
          <w:p>
            <w:pPr>
              <w:pStyle w:val="Normal"/>
              <w:rPr/>
            </w:pPr>
            <w:r>
              <w:rPr/>
              <w:t>Иные закупки товаров, работ и услуг для обеспечения государственных (муниципальных) нужд</w:t>
            </w:r>
          </w:p>
        </w:tc>
        <w:tc>
          <w:tcPr>
            <w:tcW w:w="1430" w:type="dxa"/>
            <w:tcBorders>
              <w:bottom w:val="single" w:sz="4" w:space="0" w:color="000000"/>
              <w:right w:val="single" w:sz="4" w:space="0" w:color="000000"/>
            </w:tcBorders>
            <w:shd w:color="auto" w:fill="auto" w:val="clear"/>
            <w:vAlign w:val="center"/>
          </w:tcPr>
          <w:p>
            <w:pPr>
              <w:pStyle w:val="Normal"/>
              <w:jc w:val="center"/>
              <w:rPr/>
            </w:pPr>
            <w:r>
              <w:rPr/>
              <w:t>9050080110</w:t>
            </w:r>
          </w:p>
        </w:tc>
        <w:tc>
          <w:tcPr>
            <w:tcW w:w="838" w:type="dxa"/>
            <w:tcBorders>
              <w:bottom w:val="single" w:sz="4" w:space="0" w:color="000000"/>
              <w:right w:val="single" w:sz="4" w:space="0" w:color="000000"/>
            </w:tcBorders>
            <w:shd w:color="auto" w:fill="auto" w:val="clear"/>
            <w:vAlign w:val="center"/>
          </w:tcPr>
          <w:p>
            <w:pPr>
              <w:pStyle w:val="Normal"/>
              <w:jc w:val="center"/>
              <w:rPr/>
            </w:pPr>
            <w:r>
              <w:rPr/>
              <w:t>240</w:t>
            </w:r>
          </w:p>
        </w:tc>
        <w:tc>
          <w:tcPr>
            <w:tcW w:w="993" w:type="dxa"/>
            <w:tcBorders>
              <w:bottom w:val="single" w:sz="4" w:space="0" w:color="000000"/>
              <w:right w:val="single" w:sz="4" w:space="0" w:color="000000"/>
            </w:tcBorders>
            <w:shd w:color="auto" w:fill="auto" w:val="clear"/>
            <w:vAlign w:val="center"/>
          </w:tcPr>
          <w:p>
            <w:pPr>
              <w:pStyle w:val="Normal"/>
              <w:jc w:val="center"/>
              <w:rPr/>
            </w:pPr>
            <w:r>
              <w:rPr/>
              <w:t> </w:t>
            </w:r>
          </w:p>
        </w:tc>
        <w:tc>
          <w:tcPr>
            <w:tcW w:w="1984" w:type="dxa"/>
            <w:tcBorders>
              <w:bottom w:val="single" w:sz="4" w:space="0" w:color="000000"/>
              <w:right w:val="single" w:sz="4" w:space="0" w:color="000000"/>
            </w:tcBorders>
            <w:shd w:color="auto" w:fill="auto" w:val="clear"/>
            <w:vAlign w:val="center"/>
          </w:tcPr>
          <w:p>
            <w:pPr>
              <w:pStyle w:val="Normal"/>
              <w:jc w:val="center"/>
              <w:rPr/>
            </w:pPr>
            <w:r>
              <w:rPr/>
              <w:t>61,8</w:t>
            </w:r>
          </w:p>
        </w:tc>
      </w:tr>
      <w:tr>
        <w:trPr>
          <w:trHeight w:val="315" w:hRule="atLeast"/>
        </w:trPr>
        <w:tc>
          <w:tcPr>
            <w:tcW w:w="4976" w:type="dxa"/>
            <w:tcBorders>
              <w:left w:val="single" w:sz="4" w:space="0" w:color="000000"/>
              <w:bottom w:val="single" w:sz="4" w:space="0" w:color="000000"/>
              <w:right w:val="single" w:sz="4" w:space="0" w:color="000000"/>
            </w:tcBorders>
            <w:shd w:color="auto" w:fill="auto" w:val="clear"/>
            <w:vAlign w:val="center"/>
          </w:tcPr>
          <w:p>
            <w:pPr>
              <w:pStyle w:val="Normal"/>
              <w:rPr/>
            </w:pPr>
            <w:r>
              <w:rPr/>
              <w:t>Жилищно-коммунальное хозяйство</w:t>
            </w:r>
          </w:p>
        </w:tc>
        <w:tc>
          <w:tcPr>
            <w:tcW w:w="1430" w:type="dxa"/>
            <w:tcBorders>
              <w:bottom w:val="single" w:sz="4" w:space="0" w:color="000000"/>
              <w:right w:val="single" w:sz="4" w:space="0" w:color="000000"/>
            </w:tcBorders>
            <w:shd w:color="auto" w:fill="auto" w:val="clear"/>
            <w:vAlign w:val="center"/>
          </w:tcPr>
          <w:p>
            <w:pPr>
              <w:pStyle w:val="Normal"/>
              <w:jc w:val="center"/>
              <w:rPr/>
            </w:pPr>
            <w:r>
              <w:rPr/>
              <w:t>9050080110</w:t>
            </w:r>
          </w:p>
        </w:tc>
        <w:tc>
          <w:tcPr>
            <w:tcW w:w="838" w:type="dxa"/>
            <w:tcBorders>
              <w:bottom w:val="single" w:sz="4" w:space="0" w:color="000000"/>
              <w:right w:val="single" w:sz="4" w:space="0" w:color="000000"/>
            </w:tcBorders>
            <w:shd w:color="auto" w:fill="auto" w:val="clear"/>
            <w:vAlign w:val="center"/>
          </w:tcPr>
          <w:p>
            <w:pPr>
              <w:pStyle w:val="Normal"/>
              <w:jc w:val="center"/>
              <w:rPr/>
            </w:pPr>
            <w:r>
              <w:rPr/>
              <w:t>240</w:t>
            </w:r>
          </w:p>
        </w:tc>
        <w:tc>
          <w:tcPr>
            <w:tcW w:w="993" w:type="dxa"/>
            <w:tcBorders>
              <w:bottom w:val="single" w:sz="4" w:space="0" w:color="000000"/>
              <w:right w:val="single" w:sz="4" w:space="0" w:color="000000"/>
            </w:tcBorders>
            <w:shd w:color="auto" w:fill="auto" w:val="clear"/>
            <w:vAlign w:val="center"/>
          </w:tcPr>
          <w:p>
            <w:pPr>
              <w:pStyle w:val="Normal"/>
              <w:jc w:val="center"/>
              <w:rPr/>
            </w:pPr>
            <w:r>
              <w:rPr/>
              <w:t>0500</w:t>
            </w:r>
          </w:p>
        </w:tc>
        <w:tc>
          <w:tcPr>
            <w:tcW w:w="1984" w:type="dxa"/>
            <w:tcBorders>
              <w:bottom w:val="single" w:sz="4" w:space="0" w:color="000000"/>
              <w:right w:val="single" w:sz="4" w:space="0" w:color="000000"/>
            </w:tcBorders>
            <w:shd w:color="auto" w:fill="auto" w:val="clear"/>
            <w:vAlign w:val="center"/>
          </w:tcPr>
          <w:p>
            <w:pPr>
              <w:pStyle w:val="Normal"/>
              <w:jc w:val="center"/>
              <w:rPr/>
            </w:pPr>
            <w:r>
              <w:rPr/>
              <w:t>61,8</w:t>
            </w:r>
          </w:p>
        </w:tc>
      </w:tr>
      <w:tr>
        <w:trPr>
          <w:trHeight w:val="315" w:hRule="atLeast"/>
        </w:trPr>
        <w:tc>
          <w:tcPr>
            <w:tcW w:w="4976" w:type="dxa"/>
            <w:tcBorders>
              <w:left w:val="single" w:sz="4" w:space="0" w:color="000000"/>
              <w:bottom w:val="single" w:sz="4" w:space="0" w:color="000000"/>
              <w:right w:val="single" w:sz="4" w:space="0" w:color="000000"/>
            </w:tcBorders>
            <w:shd w:color="auto" w:fill="auto" w:val="clear"/>
            <w:vAlign w:val="bottom"/>
          </w:tcPr>
          <w:p>
            <w:pPr>
              <w:pStyle w:val="Normal"/>
              <w:rPr/>
            </w:pPr>
            <w:r>
              <w:rPr/>
              <w:t>Коммунальное хозяйство</w:t>
            </w:r>
          </w:p>
        </w:tc>
        <w:tc>
          <w:tcPr>
            <w:tcW w:w="1430" w:type="dxa"/>
            <w:tcBorders>
              <w:bottom w:val="single" w:sz="4" w:space="0" w:color="000000"/>
              <w:right w:val="single" w:sz="4" w:space="0" w:color="000000"/>
            </w:tcBorders>
            <w:shd w:color="auto" w:fill="auto" w:val="clear"/>
            <w:vAlign w:val="center"/>
          </w:tcPr>
          <w:p>
            <w:pPr>
              <w:pStyle w:val="Normal"/>
              <w:jc w:val="center"/>
              <w:rPr/>
            </w:pPr>
            <w:r>
              <w:rPr/>
              <w:t>9050080110</w:t>
            </w:r>
          </w:p>
        </w:tc>
        <w:tc>
          <w:tcPr>
            <w:tcW w:w="838" w:type="dxa"/>
            <w:tcBorders>
              <w:bottom w:val="single" w:sz="4" w:space="0" w:color="000000"/>
              <w:right w:val="single" w:sz="4" w:space="0" w:color="000000"/>
            </w:tcBorders>
            <w:shd w:color="auto" w:fill="auto" w:val="clear"/>
            <w:vAlign w:val="center"/>
          </w:tcPr>
          <w:p>
            <w:pPr>
              <w:pStyle w:val="Normal"/>
              <w:jc w:val="center"/>
              <w:rPr/>
            </w:pPr>
            <w:r>
              <w:rPr/>
              <w:t>240</w:t>
            </w:r>
          </w:p>
        </w:tc>
        <w:tc>
          <w:tcPr>
            <w:tcW w:w="993" w:type="dxa"/>
            <w:tcBorders>
              <w:bottom w:val="single" w:sz="4" w:space="0" w:color="000000"/>
              <w:right w:val="single" w:sz="4" w:space="0" w:color="000000"/>
            </w:tcBorders>
            <w:shd w:color="auto" w:fill="auto" w:val="clear"/>
            <w:vAlign w:val="center"/>
          </w:tcPr>
          <w:p>
            <w:pPr>
              <w:pStyle w:val="Normal"/>
              <w:jc w:val="center"/>
              <w:rPr/>
            </w:pPr>
            <w:r>
              <w:rPr/>
              <w:t>0502</w:t>
            </w:r>
          </w:p>
        </w:tc>
        <w:tc>
          <w:tcPr>
            <w:tcW w:w="1984" w:type="dxa"/>
            <w:tcBorders>
              <w:bottom w:val="single" w:sz="4" w:space="0" w:color="000000"/>
              <w:right w:val="single" w:sz="4" w:space="0" w:color="000000"/>
            </w:tcBorders>
            <w:shd w:color="auto" w:fill="auto" w:val="clear"/>
            <w:vAlign w:val="center"/>
          </w:tcPr>
          <w:p>
            <w:pPr>
              <w:pStyle w:val="Normal"/>
              <w:jc w:val="center"/>
              <w:rPr/>
            </w:pPr>
            <w:r>
              <w:rPr/>
              <w:t>61,8</w:t>
            </w:r>
          </w:p>
        </w:tc>
      </w:tr>
      <w:tr>
        <w:trPr>
          <w:trHeight w:val="660" w:hRule="atLeast"/>
        </w:trPr>
        <w:tc>
          <w:tcPr>
            <w:tcW w:w="4976" w:type="dxa"/>
            <w:tcBorders>
              <w:left w:val="single" w:sz="4" w:space="0" w:color="000000"/>
              <w:bottom w:val="single" w:sz="4" w:space="0" w:color="000000"/>
              <w:right w:val="single" w:sz="4" w:space="0" w:color="000000"/>
            </w:tcBorders>
            <w:shd w:color="auto" w:fill="auto" w:val="clear"/>
          </w:tcPr>
          <w:p>
            <w:pPr>
              <w:pStyle w:val="Normal"/>
              <w:rPr/>
            </w:pPr>
            <w:r>
              <w:rPr/>
              <w:t>Расходы по передаче полномочий в области обеспечения деятельности (оказания услуг) подведомственных учреждений</w:t>
            </w:r>
          </w:p>
        </w:tc>
        <w:tc>
          <w:tcPr>
            <w:tcW w:w="1430" w:type="dxa"/>
            <w:tcBorders>
              <w:bottom w:val="single" w:sz="4" w:space="0" w:color="000000"/>
              <w:right w:val="single" w:sz="4" w:space="0" w:color="000000"/>
            </w:tcBorders>
            <w:shd w:color="auto" w:fill="auto" w:val="clear"/>
          </w:tcPr>
          <w:p>
            <w:pPr>
              <w:pStyle w:val="Normal"/>
              <w:jc w:val="center"/>
              <w:rPr/>
            </w:pPr>
            <w:r>
              <w:rPr/>
              <w:t>9080080620</w:t>
            </w:r>
          </w:p>
        </w:tc>
        <w:tc>
          <w:tcPr>
            <w:tcW w:w="838" w:type="dxa"/>
            <w:tcBorders>
              <w:bottom w:val="single" w:sz="4" w:space="0" w:color="000000"/>
              <w:right w:val="single" w:sz="4" w:space="0" w:color="000000"/>
            </w:tcBorders>
            <w:shd w:color="auto" w:fill="auto" w:val="clear"/>
          </w:tcPr>
          <w:p>
            <w:pPr>
              <w:pStyle w:val="Normal"/>
              <w:jc w:val="center"/>
              <w:rPr/>
            </w:pPr>
            <w:r>
              <w:rPr/>
              <w:t> </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000000" w:fill="FFFFFF" w:val="clear"/>
          </w:tcPr>
          <w:p>
            <w:pPr>
              <w:pStyle w:val="Normal"/>
              <w:jc w:val="center"/>
              <w:rPr/>
            </w:pPr>
            <w:r>
              <w:rPr/>
              <w:t>1598,2</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 xml:space="preserve">Межбюджетные трансферты </w:t>
            </w:r>
          </w:p>
        </w:tc>
        <w:tc>
          <w:tcPr>
            <w:tcW w:w="1430" w:type="dxa"/>
            <w:tcBorders>
              <w:bottom w:val="single" w:sz="4" w:space="0" w:color="000000"/>
              <w:right w:val="single" w:sz="4" w:space="0" w:color="000000"/>
            </w:tcBorders>
            <w:shd w:color="auto" w:fill="auto" w:val="clear"/>
          </w:tcPr>
          <w:p>
            <w:pPr>
              <w:pStyle w:val="Normal"/>
              <w:jc w:val="center"/>
              <w:rPr/>
            </w:pPr>
            <w:r>
              <w:rPr/>
              <w:t>9080080620</w:t>
            </w:r>
          </w:p>
        </w:tc>
        <w:tc>
          <w:tcPr>
            <w:tcW w:w="838" w:type="dxa"/>
            <w:tcBorders>
              <w:bottom w:val="single" w:sz="4" w:space="0" w:color="000000"/>
              <w:right w:val="single" w:sz="4" w:space="0" w:color="000000"/>
            </w:tcBorders>
            <w:shd w:color="auto" w:fill="auto" w:val="clear"/>
          </w:tcPr>
          <w:p>
            <w:pPr>
              <w:pStyle w:val="Normal"/>
              <w:jc w:val="center"/>
              <w:rPr/>
            </w:pPr>
            <w:r>
              <w:rPr/>
              <w:t>500</w:t>
            </w:r>
          </w:p>
        </w:tc>
        <w:tc>
          <w:tcPr>
            <w:tcW w:w="993" w:type="dxa"/>
            <w:tcBorders>
              <w:bottom w:val="single" w:sz="4" w:space="0" w:color="000000"/>
              <w:right w:val="single" w:sz="4" w:space="0" w:color="000000"/>
            </w:tcBorders>
            <w:shd w:color="auto" w:fill="auto" w:val="clear"/>
          </w:tcPr>
          <w:p>
            <w:pPr>
              <w:pStyle w:val="Normal"/>
              <w:jc w:val="center"/>
              <w:rPr/>
            </w:pPr>
            <w:r>
              <w:rPr/>
              <w:t> </w:t>
            </w:r>
          </w:p>
        </w:tc>
        <w:tc>
          <w:tcPr>
            <w:tcW w:w="1984" w:type="dxa"/>
            <w:tcBorders>
              <w:bottom w:val="single" w:sz="4" w:space="0" w:color="000000"/>
              <w:right w:val="single" w:sz="4" w:space="0" w:color="000000"/>
            </w:tcBorders>
            <w:shd w:color="000000" w:fill="FFFFFF" w:val="clear"/>
          </w:tcPr>
          <w:p>
            <w:pPr>
              <w:pStyle w:val="Normal"/>
              <w:jc w:val="center"/>
              <w:rPr/>
            </w:pPr>
            <w:r>
              <w:rPr/>
              <w:t>1598,2</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Иные межбюджетные трансферты</w:t>
            </w:r>
          </w:p>
        </w:tc>
        <w:tc>
          <w:tcPr>
            <w:tcW w:w="1430" w:type="dxa"/>
            <w:tcBorders>
              <w:bottom w:val="single" w:sz="4" w:space="0" w:color="000000"/>
              <w:right w:val="single" w:sz="4" w:space="0" w:color="000000"/>
            </w:tcBorders>
            <w:shd w:color="auto" w:fill="auto" w:val="clear"/>
            <w:vAlign w:val="center"/>
          </w:tcPr>
          <w:p>
            <w:pPr>
              <w:pStyle w:val="Normal"/>
              <w:jc w:val="center"/>
              <w:rPr/>
            </w:pPr>
            <w:r>
              <w:rPr/>
              <w:t>9080080620</w:t>
            </w:r>
          </w:p>
        </w:tc>
        <w:tc>
          <w:tcPr>
            <w:tcW w:w="838" w:type="dxa"/>
            <w:tcBorders>
              <w:bottom w:val="single" w:sz="4" w:space="0" w:color="000000"/>
              <w:right w:val="single" w:sz="4" w:space="0" w:color="000000"/>
            </w:tcBorders>
            <w:shd w:color="auto" w:fill="auto" w:val="clear"/>
            <w:vAlign w:val="bottom"/>
          </w:tcPr>
          <w:p>
            <w:pPr>
              <w:pStyle w:val="Normal"/>
              <w:jc w:val="center"/>
              <w:rPr/>
            </w:pPr>
            <w:r>
              <w:rPr/>
              <w:t>540</w:t>
            </w:r>
          </w:p>
        </w:tc>
        <w:tc>
          <w:tcPr>
            <w:tcW w:w="993" w:type="dxa"/>
            <w:tcBorders>
              <w:bottom w:val="single" w:sz="4" w:space="0" w:color="000000"/>
              <w:right w:val="single" w:sz="4" w:space="0" w:color="000000"/>
            </w:tcBorders>
            <w:shd w:color="auto" w:fill="auto" w:val="clear"/>
            <w:vAlign w:val="center"/>
          </w:tcPr>
          <w:p>
            <w:pPr>
              <w:pStyle w:val="Normal"/>
              <w:jc w:val="center"/>
              <w:rPr/>
            </w:pPr>
            <w:r>
              <w:rPr/>
              <w:t> </w:t>
            </w:r>
          </w:p>
        </w:tc>
        <w:tc>
          <w:tcPr>
            <w:tcW w:w="1984" w:type="dxa"/>
            <w:tcBorders>
              <w:bottom w:val="single" w:sz="4" w:space="0" w:color="000000"/>
              <w:right w:val="single" w:sz="4" w:space="0" w:color="000000"/>
            </w:tcBorders>
            <w:shd w:color="000000" w:fill="FFFFFF" w:val="clear"/>
          </w:tcPr>
          <w:p>
            <w:pPr>
              <w:pStyle w:val="Normal"/>
              <w:jc w:val="center"/>
              <w:rPr/>
            </w:pPr>
            <w:r>
              <w:rPr/>
              <w:t>1598,2</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 xml:space="preserve">Культура и кинематография </w:t>
            </w:r>
          </w:p>
        </w:tc>
        <w:tc>
          <w:tcPr>
            <w:tcW w:w="1430" w:type="dxa"/>
            <w:tcBorders>
              <w:bottom w:val="single" w:sz="4" w:space="0" w:color="000000"/>
              <w:right w:val="single" w:sz="4" w:space="0" w:color="000000"/>
            </w:tcBorders>
            <w:shd w:color="auto" w:fill="auto" w:val="clear"/>
          </w:tcPr>
          <w:p>
            <w:pPr>
              <w:pStyle w:val="Normal"/>
              <w:jc w:val="center"/>
              <w:rPr/>
            </w:pPr>
            <w:r>
              <w:rPr/>
              <w:t>9080080620</w:t>
            </w:r>
          </w:p>
        </w:tc>
        <w:tc>
          <w:tcPr>
            <w:tcW w:w="838" w:type="dxa"/>
            <w:tcBorders>
              <w:bottom w:val="single" w:sz="4" w:space="0" w:color="000000"/>
              <w:right w:val="single" w:sz="4" w:space="0" w:color="000000"/>
            </w:tcBorders>
            <w:shd w:color="auto" w:fill="auto" w:val="clear"/>
          </w:tcPr>
          <w:p>
            <w:pPr>
              <w:pStyle w:val="Normal"/>
              <w:jc w:val="center"/>
              <w:rPr/>
            </w:pPr>
            <w:r>
              <w:rPr/>
              <w:t>540</w:t>
            </w:r>
          </w:p>
        </w:tc>
        <w:tc>
          <w:tcPr>
            <w:tcW w:w="993" w:type="dxa"/>
            <w:tcBorders>
              <w:bottom w:val="single" w:sz="4" w:space="0" w:color="000000"/>
              <w:right w:val="single" w:sz="4" w:space="0" w:color="000000"/>
            </w:tcBorders>
            <w:shd w:color="auto" w:fill="auto" w:val="clear"/>
          </w:tcPr>
          <w:p>
            <w:pPr>
              <w:pStyle w:val="Normal"/>
              <w:jc w:val="center"/>
              <w:rPr/>
            </w:pPr>
            <w:r>
              <w:rPr/>
              <w:t>0800</w:t>
            </w:r>
          </w:p>
        </w:tc>
        <w:tc>
          <w:tcPr>
            <w:tcW w:w="1984" w:type="dxa"/>
            <w:tcBorders>
              <w:bottom w:val="single" w:sz="4" w:space="0" w:color="000000"/>
              <w:right w:val="single" w:sz="4" w:space="0" w:color="000000"/>
            </w:tcBorders>
            <w:shd w:color="000000" w:fill="FFFFFF" w:val="clear"/>
          </w:tcPr>
          <w:p>
            <w:pPr>
              <w:pStyle w:val="Normal"/>
              <w:jc w:val="center"/>
              <w:rPr/>
            </w:pPr>
            <w:r>
              <w:rPr/>
              <w:t>1598,2</w:t>
            </w:r>
          </w:p>
        </w:tc>
      </w:tr>
      <w:tr>
        <w:trPr>
          <w:trHeight w:val="315" w:hRule="atLeast"/>
        </w:trPr>
        <w:tc>
          <w:tcPr>
            <w:tcW w:w="4976" w:type="dxa"/>
            <w:tcBorders>
              <w:bottom w:val="single" w:sz="4" w:space="0" w:color="000000"/>
              <w:right w:val="single" w:sz="4" w:space="0" w:color="000000"/>
            </w:tcBorders>
            <w:shd w:color="auto" w:fill="auto" w:val="clear"/>
          </w:tcPr>
          <w:p>
            <w:pPr>
              <w:pStyle w:val="Normal"/>
              <w:rPr/>
            </w:pPr>
            <w:r>
              <w:rPr/>
              <w:t>Культура</w:t>
            </w:r>
          </w:p>
        </w:tc>
        <w:tc>
          <w:tcPr>
            <w:tcW w:w="1430" w:type="dxa"/>
            <w:tcBorders>
              <w:bottom w:val="single" w:sz="4" w:space="0" w:color="000000"/>
              <w:right w:val="single" w:sz="4" w:space="0" w:color="000000"/>
            </w:tcBorders>
            <w:shd w:color="auto" w:fill="auto" w:val="clear"/>
          </w:tcPr>
          <w:p>
            <w:pPr>
              <w:pStyle w:val="Normal"/>
              <w:jc w:val="center"/>
              <w:rPr/>
            </w:pPr>
            <w:r>
              <w:rPr/>
              <w:t>9080080620</w:t>
            </w:r>
          </w:p>
        </w:tc>
        <w:tc>
          <w:tcPr>
            <w:tcW w:w="838" w:type="dxa"/>
            <w:tcBorders>
              <w:bottom w:val="single" w:sz="4" w:space="0" w:color="000000"/>
              <w:right w:val="single" w:sz="4" w:space="0" w:color="000000"/>
            </w:tcBorders>
            <w:shd w:color="auto" w:fill="auto" w:val="clear"/>
          </w:tcPr>
          <w:p>
            <w:pPr>
              <w:pStyle w:val="Normal"/>
              <w:jc w:val="center"/>
              <w:rPr/>
            </w:pPr>
            <w:r>
              <w:rPr/>
              <w:t>540</w:t>
            </w:r>
          </w:p>
        </w:tc>
        <w:tc>
          <w:tcPr>
            <w:tcW w:w="993" w:type="dxa"/>
            <w:tcBorders>
              <w:bottom w:val="single" w:sz="4" w:space="0" w:color="000000"/>
              <w:right w:val="single" w:sz="4" w:space="0" w:color="000000"/>
            </w:tcBorders>
            <w:shd w:color="auto" w:fill="auto" w:val="clear"/>
            <w:vAlign w:val="bottom"/>
          </w:tcPr>
          <w:p>
            <w:pPr>
              <w:pStyle w:val="Normal"/>
              <w:jc w:val="center"/>
              <w:rPr/>
            </w:pPr>
            <w:r>
              <w:rPr/>
              <w:t>0801</w:t>
            </w:r>
          </w:p>
        </w:tc>
        <w:tc>
          <w:tcPr>
            <w:tcW w:w="1984" w:type="dxa"/>
            <w:tcBorders>
              <w:bottom w:val="single" w:sz="4" w:space="0" w:color="000000"/>
              <w:right w:val="single" w:sz="4" w:space="0" w:color="000000"/>
            </w:tcBorders>
            <w:shd w:color="000000" w:fill="FFFFFF" w:val="clear"/>
          </w:tcPr>
          <w:p>
            <w:pPr>
              <w:pStyle w:val="Normal"/>
              <w:jc w:val="center"/>
              <w:rPr/>
            </w:pPr>
            <w:r>
              <w:rPr/>
              <w:t>1598,2</w:t>
            </w:r>
          </w:p>
        </w:tc>
      </w:tr>
      <w:tr>
        <w:trPr>
          <w:trHeight w:val="315" w:hRule="atLeast"/>
        </w:trPr>
        <w:tc>
          <w:tcPr>
            <w:tcW w:w="4976" w:type="dxa"/>
            <w:tcBorders>
              <w:right w:val="single" w:sz="4" w:space="0" w:color="000000"/>
            </w:tcBorders>
            <w:shd w:color="auto" w:fill="auto" w:val="clear"/>
          </w:tcPr>
          <w:p>
            <w:pPr>
              <w:pStyle w:val="Normal"/>
              <w:rPr>
                <w:b/>
                <w:b/>
                <w:bCs/>
              </w:rPr>
            </w:pPr>
            <w:r>
              <w:rPr>
                <w:b/>
                <w:bCs/>
              </w:rPr>
              <w:t>ВСЕГО:</w:t>
            </w:r>
          </w:p>
        </w:tc>
        <w:tc>
          <w:tcPr>
            <w:tcW w:w="1430"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838"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993" w:type="dxa"/>
            <w:tcBorders>
              <w:bottom w:val="single" w:sz="4" w:space="0" w:color="000000"/>
              <w:right w:val="single" w:sz="4" w:space="0" w:color="000000"/>
            </w:tcBorders>
            <w:shd w:color="auto" w:fill="auto" w:val="clear"/>
            <w:vAlign w:val="bottom"/>
          </w:tcPr>
          <w:p>
            <w:pPr>
              <w:pStyle w:val="Normal"/>
              <w:jc w:val="center"/>
              <w:rPr>
                <w:b/>
                <w:b/>
                <w:bCs/>
              </w:rPr>
            </w:pPr>
            <w:r>
              <w:rPr>
                <w:b/>
                <w:bCs/>
              </w:rPr>
              <w:t> </w:t>
            </w:r>
          </w:p>
        </w:tc>
        <w:tc>
          <w:tcPr>
            <w:tcW w:w="1984" w:type="dxa"/>
            <w:tcBorders>
              <w:bottom w:val="single" w:sz="4" w:space="0" w:color="000000"/>
              <w:right w:val="single" w:sz="4" w:space="0" w:color="000000"/>
            </w:tcBorders>
            <w:shd w:color="auto" w:fill="auto" w:val="clear"/>
            <w:vAlign w:val="bottom"/>
          </w:tcPr>
          <w:p>
            <w:pPr>
              <w:pStyle w:val="Normal"/>
              <w:jc w:val="center"/>
              <w:rPr>
                <w:b/>
                <w:b/>
                <w:bCs/>
              </w:rPr>
            </w:pPr>
            <w:r>
              <w:rPr>
                <w:b/>
                <w:bCs/>
              </w:rPr>
              <w:t>5986,2</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bookmarkStart w:id="6" w:name="_GoBack"/>
      <w:bookmarkStart w:id="7" w:name="_GoBack"/>
      <w:bookmarkEnd w:id="7"/>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0591" w:type="dxa"/>
        <w:jc w:val="left"/>
        <w:tblInd w:w="93" w:type="dxa"/>
        <w:tblCellMar>
          <w:top w:w="0" w:type="dxa"/>
          <w:left w:w="108" w:type="dxa"/>
          <w:bottom w:w="0" w:type="dxa"/>
          <w:right w:w="108" w:type="dxa"/>
        </w:tblCellMar>
        <w:tblLook w:firstRow="1" w:noVBand="1" w:lastRow="0" w:firstColumn="1" w:lastColumn="0" w:noHBand="0" w:val="04a0"/>
      </w:tblPr>
      <w:tblGrid>
        <w:gridCol w:w="920"/>
        <w:gridCol w:w="4482"/>
        <w:gridCol w:w="709"/>
        <w:gridCol w:w="282"/>
        <w:gridCol w:w="1378"/>
        <w:gridCol w:w="1460"/>
        <w:gridCol w:w="1274"/>
        <w:gridCol w:w="85"/>
      </w:tblGrid>
      <w:tr>
        <w:trPr>
          <w:trHeight w:val="300" w:hRule="atLeast"/>
        </w:trPr>
        <w:tc>
          <w:tcPr>
            <w:tcW w:w="920" w:type="dxa"/>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r>
          </w:p>
        </w:tc>
        <w:tc>
          <w:tcPr>
            <w:tcW w:w="4482" w:type="dxa"/>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r>
          </w:p>
        </w:tc>
        <w:tc>
          <w:tcPr>
            <w:tcW w:w="5103" w:type="dxa"/>
            <w:gridSpan w:val="5"/>
            <w:vMerge w:val="restart"/>
            <w:tcBorders/>
            <w:shd w:color="auto" w:fill="auto" w:val="clear"/>
            <w:vAlign w:val="bottom"/>
          </w:tcPr>
          <w:p>
            <w:pPr>
              <w:pStyle w:val="Normal"/>
              <w:jc w:val="right"/>
              <w:rPr>
                <w:color w:val="000000"/>
              </w:rPr>
            </w:pPr>
            <w:r>
              <w:rPr>
                <w:color w:val="000000"/>
              </w:rPr>
              <w:t>Приложение № 8</w:t>
              <w:br/>
              <w:t>к  решению Детловского сельского Совета депутатов от 16.05.2022 г, № 18-61р "О внесении изменений и дополнений в решение "О бюджете  муниципального образования Детловский сельсовет на 2022 год и плановый период 2023-2024 годов"</w:t>
            </w:r>
          </w:p>
        </w:tc>
        <w:tc>
          <w:tcPr>
            <w:tcW w:w="85" w:type="dxa"/>
            <w:tcBorders/>
          </w:tcPr>
          <w:p>
            <w:pPr>
              <w:pStyle w:val="Normal"/>
              <w:rPr/>
            </w:pPr>
            <w:r>
              <w:rPr/>
            </w:r>
          </w:p>
        </w:tc>
      </w:tr>
      <w:tr>
        <w:trPr>
          <w:trHeight w:val="300" w:hRule="atLeast"/>
        </w:trPr>
        <w:tc>
          <w:tcPr>
            <w:tcW w:w="920" w:type="dxa"/>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r>
          </w:p>
        </w:tc>
        <w:tc>
          <w:tcPr>
            <w:tcW w:w="4482" w:type="dxa"/>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r>
          </w:p>
        </w:tc>
        <w:tc>
          <w:tcPr>
            <w:tcW w:w="5103" w:type="dxa"/>
            <w:gridSpan w:val="5"/>
            <w:vMerge w:val="continue"/>
            <w:tcBorders/>
            <w:vAlign w:val="center"/>
          </w:tcPr>
          <w:p>
            <w:pPr>
              <w:pStyle w:val="Normal"/>
              <w:rPr>
                <w:color w:val="000000"/>
              </w:rPr>
            </w:pPr>
            <w:r>
              <w:rPr>
                <w:color w:val="000000"/>
              </w:rPr>
            </w:r>
          </w:p>
        </w:tc>
        <w:tc>
          <w:tcPr>
            <w:tcW w:w="85" w:type="dxa"/>
            <w:tcBorders/>
          </w:tcPr>
          <w:p>
            <w:pPr>
              <w:pStyle w:val="Normal"/>
              <w:rPr/>
            </w:pPr>
            <w:r>
              <w:rPr/>
            </w:r>
          </w:p>
        </w:tc>
      </w:tr>
      <w:tr>
        <w:trPr>
          <w:trHeight w:val="1035" w:hRule="atLeast"/>
        </w:trPr>
        <w:tc>
          <w:tcPr>
            <w:tcW w:w="920" w:type="dxa"/>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r>
          </w:p>
        </w:tc>
        <w:tc>
          <w:tcPr>
            <w:tcW w:w="4482" w:type="dxa"/>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r>
          </w:p>
        </w:tc>
        <w:tc>
          <w:tcPr>
            <w:tcW w:w="5103" w:type="dxa"/>
            <w:gridSpan w:val="5"/>
            <w:vMerge w:val="continue"/>
            <w:tcBorders/>
            <w:vAlign w:val="center"/>
          </w:tcPr>
          <w:p>
            <w:pPr>
              <w:pStyle w:val="Normal"/>
              <w:rPr>
                <w:color w:val="000000"/>
              </w:rPr>
            </w:pPr>
            <w:r>
              <w:rPr>
                <w:color w:val="000000"/>
              </w:rPr>
            </w:r>
          </w:p>
        </w:tc>
        <w:tc>
          <w:tcPr>
            <w:tcW w:w="85" w:type="dxa"/>
            <w:tcBorders/>
          </w:tcPr>
          <w:p>
            <w:pPr>
              <w:pStyle w:val="Normal"/>
              <w:rPr/>
            </w:pPr>
            <w:r>
              <w:rPr/>
            </w:r>
          </w:p>
        </w:tc>
      </w:tr>
      <w:tr>
        <w:trPr>
          <w:trHeight w:val="315" w:hRule="atLeast"/>
        </w:trPr>
        <w:tc>
          <w:tcPr>
            <w:tcW w:w="920" w:type="dxa"/>
            <w:tcBorders/>
            <w:shd w:color="auto" w:fill="auto" w:val="clear"/>
            <w:vAlign w:val="bottom"/>
          </w:tcPr>
          <w:p>
            <w:pPr>
              <w:pStyle w:val="Normal"/>
              <w:rPr>
                <w:color w:val="000000"/>
              </w:rPr>
            </w:pPr>
            <w:r>
              <w:rPr>
                <w:color w:val="000000"/>
              </w:rPr>
            </w:r>
          </w:p>
        </w:tc>
        <w:tc>
          <w:tcPr>
            <w:tcW w:w="4482" w:type="dxa"/>
            <w:tcBorders/>
            <w:shd w:color="auto" w:fill="auto" w:val="clear"/>
            <w:vAlign w:val="bottom"/>
          </w:tcPr>
          <w:p>
            <w:pPr>
              <w:pStyle w:val="Normal"/>
              <w:rPr>
                <w:color w:val="000000"/>
              </w:rPr>
            </w:pPr>
            <w:r>
              <w:rPr>
                <w:color w:val="000000"/>
              </w:rPr>
            </w:r>
          </w:p>
        </w:tc>
        <w:tc>
          <w:tcPr>
            <w:tcW w:w="5103" w:type="dxa"/>
            <w:gridSpan w:val="5"/>
            <w:vMerge w:val="restart"/>
            <w:tcBorders/>
            <w:shd w:color="auto" w:fill="auto" w:val="clear"/>
            <w:vAlign w:val="bottom"/>
          </w:tcPr>
          <w:p>
            <w:pPr>
              <w:pStyle w:val="Normal"/>
              <w:jc w:val="right"/>
              <w:rPr>
                <w:color w:val="000000"/>
              </w:rPr>
            </w:pPr>
            <w:r>
              <w:rPr>
                <w:color w:val="000000"/>
              </w:rPr>
              <w:t>Приложение № 8</w:t>
              <w:br/>
              <w:t>к  решению Детловского сельского Совета депутатов от 27.12.2021 г, № 16-56р "О бюджете  муниципального образования Детловский сельсовет на 2022 год и плановый период 2023-2024 годов"</w:t>
            </w:r>
          </w:p>
        </w:tc>
        <w:tc>
          <w:tcPr>
            <w:tcW w:w="85" w:type="dxa"/>
            <w:tcBorders/>
          </w:tcPr>
          <w:p>
            <w:pPr>
              <w:pStyle w:val="Normal"/>
              <w:rPr/>
            </w:pPr>
            <w:r>
              <w:rPr/>
            </w:r>
          </w:p>
        </w:tc>
      </w:tr>
      <w:tr>
        <w:trPr>
          <w:trHeight w:val="315" w:hRule="atLeast"/>
        </w:trPr>
        <w:tc>
          <w:tcPr>
            <w:tcW w:w="920" w:type="dxa"/>
            <w:tcBorders/>
            <w:shd w:color="auto" w:fill="auto" w:val="clear"/>
            <w:vAlign w:val="bottom"/>
          </w:tcPr>
          <w:p>
            <w:pPr>
              <w:pStyle w:val="Normal"/>
              <w:rPr>
                <w:color w:val="000000"/>
              </w:rPr>
            </w:pPr>
            <w:r>
              <w:rPr>
                <w:color w:val="000000"/>
              </w:rPr>
            </w:r>
          </w:p>
        </w:tc>
        <w:tc>
          <w:tcPr>
            <w:tcW w:w="4482" w:type="dxa"/>
            <w:tcBorders/>
            <w:shd w:color="auto" w:fill="auto" w:val="clear"/>
            <w:vAlign w:val="bottom"/>
          </w:tcPr>
          <w:p>
            <w:pPr>
              <w:pStyle w:val="Normal"/>
              <w:rPr>
                <w:color w:val="000000"/>
              </w:rPr>
            </w:pPr>
            <w:r>
              <w:rPr>
                <w:color w:val="000000"/>
              </w:rPr>
            </w:r>
          </w:p>
        </w:tc>
        <w:tc>
          <w:tcPr>
            <w:tcW w:w="5103" w:type="dxa"/>
            <w:gridSpan w:val="5"/>
            <w:vMerge w:val="continue"/>
            <w:tcBorders/>
            <w:vAlign w:val="center"/>
          </w:tcPr>
          <w:p>
            <w:pPr>
              <w:pStyle w:val="Normal"/>
              <w:rPr>
                <w:color w:val="000000"/>
              </w:rPr>
            </w:pPr>
            <w:r>
              <w:rPr>
                <w:color w:val="000000"/>
              </w:rPr>
            </w:r>
          </w:p>
        </w:tc>
        <w:tc>
          <w:tcPr>
            <w:tcW w:w="85" w:type="dxa"/>
            <w:tcBorders/>
          </w:tcPr>
          <w:p>
            <w:pPr>
              <w:pStyle w:val="Normal"/>
              <w:rPr/>
            </w:pPr>
            <w:r>
              <w:rPr/>
            </w:r>
          </w:p>
        </w:tc>
      </w:tr>
      <w:tr>
        <w:trPr>
          <w:trHeight w:val="735" w:hRule="atLeast"/>
        </w:trPr>
        <w:tc>
          <w:tcPr>
            <w:tcW w:w="920" w:type="dxa"/>
            <w:tcBorders/>
            <w:shd w:color="auto" w:fill="auto" w:val="clear"/>
            <w:vAlign w:val="bottom"/>
          </w:tcPr>
          <w:p>
            <w:pPr>
              <w:pStyle w:val="Normal"/>
              <w:rPr>
                <w:color w:val="000000"/>
              </w:rPr>
            </w:pPr>
            <w:r>
              <w:rPr>
                <w:color w:val="000000"/>
              </w:rPr>
            </w:r>
          </w:p>
        </w:tc>
        <w:tc>
          <w:tcPr>
            <w:tcW w:w="4482" w:type="dxa"/>
            <w:tcBorders/>
            <w:shd w:color="auto" w:fill="auto" w:val="clear"/>
            <w:vAlign w:val="bottom"/>
          </w:tcPr>
          <w:p>
            <w:pPr>
              <w:pStyle w:val="Normal"/>
              <w:rPr>
                <w:color w:val="000000"/>
              </w:rPr>
            </w:pPr>
            <w:r>
              <w:rPr>
                <w:color w:val="000000"/>
              </w:rPr>
            </w:r>
          </w:p>
        </w:tc>
        <w:tc>
          <w:tcPr>
            <w:tcW w:w="5103" w:type="dxa"/>
            <w:gridSpan w:val="5"/>
            <w:vMerge w:val="continue"/>
            <w:tcBorders/>
            <w:vAlign w:val="center"/>
          </w:tcPr>
          <w:p>
            <w:pPr>
              <w:pStyle w:val="Normal"/>
              <w:rPr>
                <w:color w:val="000000"/>
              </w:rPr>
            </w:pPr>
            <w:r>
              <w:rPr>
                <w:color w:val="000000"/>
              </w:rPr>
            </w:r>
          </w:p>
        </w:tc>
        <w:tc>
          <w:tcPr>
            <w:tcW w:w="85" w:type="dxa"/>
            <w:tcBorders/>
          </w:tcPr>
          <w:p>
            <w:pPr>
              <w:pStyle w:val="Normal"/>
              <w:rPr/>
            </w:pPr>
            <w:r>
              <w:rPr/>
            </w:r>
          </w:p>
        </w:tc>
      </w:tr>
      <w:tr>
        <w:trPr>
          <w:trHeight w:val="315" w:hRule="atLeast"/>
        </w:trPr>
        <w:tc>
          <w:tcPr>
            <w:tcW w:w="920" w:type="dxa"/>
            <w:tcBorders/>
            <w:shd w:color="auto" w:fill="auto" w:val="clear"/>
            <w:vAlign w:val="bottom"/>
          </w:tcPr>
          <w:p>
            <w:pPr>
              <w:pStyle w:val="Normal"/>
              <w:rPr>
                <w:color w:val="000000"/>
              </w:rPr>
            </w:pPr>
            <w:r>
              <w:rPr>
                <w:color w:val="000000"/>
              </w:rPr>
            </w:r>
          </w:p>
        </w:tc>
        <w:tc>
          <w:tcPr>
            <w:tcW w:w="4482" w:type="dxa"/>
            <w:tcBorders/>
            <w:shd w:color="auto" w:fill="auto" w:val="clear"/>
            <w:vAlign w:val="bottom"/>
          </w:tcPr>
          <w:p>
            <w:pPr>
              <w:pStyle w:val="Normal"/>
              <w:rPr>
                <w:color w:val="000000"/>
              </w:rPr>
            </w:pPr>
            <w:r>
              <w:rPr>
                <w:color w:val="000000"/>
              </w:rPr>
            </w:r>
          </w:p>
        </w:tc>
        <w:tc>
          <w:tcPr>
            <w:tcW w:w="5103" w:type="dxa"/>
            <w:gridSpan w:val="5"/>
            <w:tcBorders/>
            <w:shd w:color="auto" w:fill="auto" w:val="clear"/>
            <w:vAlign w:val="bottom"/>
          </w:tcPr>
          <w:p>
            <w:pPr>
              <w:pStyle w:val="Normal"/>
              <w:rPr>
                <w:color w:val="000000"/>
              </w:rPr>
            </w:pPr>
            <w:r>
              <w:rPr>
                <w:color w:val="000000"/>
              </w:rPr>
            </w:r>
          </w:p>
        </w:tc>
        <w:tc>
          <w:tcPr>
            <w:tcW w:w="85" w:type="dxa"/>
            <w:tcBorders/>
          </w:tcPr>
          <w:p>
            <w:pPr>
              <w:pStyle w:val="Normal"/>
              <w:rPr/>
            </w:pPr>
            <w:r>
              <w:rPr/>
            </w:r>
          </w:p>
        </w:tc>
      </w:tr>
      <w:tr>
        <w:trPr>
          <w:trHeight w:val="540" w:hRule="atLeast"/>
        </w:trPr>
        <w:tc>
          <w:tcPr>
            <w:tcW w:w="10505" w:type="dxa"/>
            <w:gridSpan w:val="7"/>
            <w:tcBorders/>
            <w:shd w:color="auto" w:fill="auto" w:val="clear"/>
            <w:vAlign w:val="center"/>
          </w:tcPr>
          <w:p>
            <w:pPr>
              <w:pStyle w:val="Normal"/>
              <w:jc w:val="center"/>
              <w:rPr>
                <w:color w:val="000000"/>
              </w:rPr>
            </w:pPr>
            <w:r>
              <w:rPr>
                <w:color w:val="000000"/>
              </w:rPr>
              <w:t xml:space="preserve">Межбюджетные трансферты бюджету муниципального района из бюджета поселения  </w:t>
              <w:br/>
              <w:t xml:space="preserve">на осуществление части полномочий по решению вопросов местного значения  </w:t>
              <w:br/>
              <w:t>в соответствии с заключенным соглашением на 2022 год</w:t>
            </w:r>
          </w:p>
        </w:tc>
        <w:tc>
          <w:tcPr>
            <w:tcW w:w="85" w:type="dxa"/>
            <w:tcBorders/>
          </w:tcPr>
          <w:p>
            <w:pPr>
              <w:pStyle w:val="Normal"/>
              <w:rPr/>
            </w:pPr>
            <w:r>
              <w:rPr/>
            </w:r>
          </w:p>
        </w:tc>
      </w:tr>
      <w:tr>
        <w:trPr>
          <w:trHeight w:val="315" w:hRule="atLeast"/>
        </w:trPr>
        <w:tc>
          <w:tcPr>
            <w:tcW w:w="920" w:type="dxa"/>
            <w:tcBorders/>
            <w:shd w:color="auto" w:fill="auto" w:val="clear"/>
            <w:vAlign w:val="center"/>
          </w:tcPr>
          <w:p>
            <w:pPr>
              <w:pStyle w:val="Normal"/>
              <w:jc w:val="center"/>
              <w:rPr>
                <w:color w:val="000000"/>
              </w:rPr>
            </w:pPr>
            <w:r>
              <w:rPr>
                <w:color w:val="000000"/>
              </w:rPr>
            </w:r>
          </w:p>
        </w:tc>
        <w:tc>
          <w:tcPr>
            <w:tcW w:w="5473" w:type="dxa"/>
            <w:gridSpan w:val="3"/>
            <w:tcBorders/>
            <w:shd w:color="auto" w:fill="auto" w:val="clear"/>
            <w:vAlign w:val="bottom"/>
          </w:tcPr>
          <w:p>
            <w:pPr>
              <w:pStyle w:val="Normal"/>
              <w:rPr>
                <w:color w:val="000000"/>
              </w:rPr>
            </w:pPr>
            <w:r>
              <w:rPr>
                <w:color w:val="000000"/>
              </w:rPr>
            </w:r>
          </w:p>
        </w:tc>
        <w:tc>
          <w:tcPr>
            <w:tcW w:w="4112" w:type="dxa"/>
            <w:gridSpan w:val="3"/>
            <w:tcBorders/>
            <w:shd w:color="auto" w:fill="auto" w:val="clear"/>
            <w:vAlign w:val="bottom"/>
          </w:tcPr>
          <w:p>
            <w:pPr>
              <w:pStyle w:val="Normal"/>
              <w:rPr>
                <w:color w:val="000000"/>
              </w:rPr>
            </w:pPr>
            <w:r>
              <w:rPr>
                <w:color w:val="000000"/>
              </w:rPr>
            </w:r>
          </w:p>
        </w:tc>
        <w:tc>
          <w:tcPr>
            <w:tcW w:w="85" w:type="dxa"/>
            <w:tcBorders/>
          </w:tcPr>
          <w:p>
            <w:pPr>
              <w:pStyle w:val="Normal"/>
              <w:rPr/>
            </w:pPr>
            <w:r>
              <w:rPr/>
            </w:r>
          </w:p>
        </w:tc>
      </w:tr>
      <w:tr>
        <w:trPr>
          <w:trHeight w:val="315" w:hRule="atLeast"/>
        </w:trPr>
        <w:tc>
          <w:tcPr>
            <w:tcW w:w="920" w:type="dxa"/>
            <w:tcBorders/>
            <w:shd w:color="auto" w:fill="auto" w:val="clear"/>
            <w:vAlign w:val="center"/>
          </w:tcPr>
          <w:p>
            <w:pPr>
              <w:pStyle w:val="Normal"/>
              <w:jc w:val="center"/>
              <w:rPr>
                <w:color w:val="000000"/>
              </w:rPr>
            </w:pPr>
            <w:r>
              <w:rPr>
                <w:color w:val="000000"/>
              </w:rPr>
            </w:r>
          </w:p>
        </w:tc>
        <w:tc>
          <w:tcPr>
            <w:tcW w:w="5473" w:type="dxa"/>
            <w:gridSpan w:val="3"/>
            <w:tcBorders/>
            <w:shd w:color="auto" w:fill="auto" w:val="clear"/>
            <w:vAlign w:val="bottom"/>
          </w:tcPr>
          <w:p>
            <w:pPr>
              <w:pStyle w:val="Normal"/>
              <w:rPr>
                <w:color w:val="000000"/>
              </w:rPr>
            </w:pPr>
            <w:r>
              <w:rPr>
                <w:color w:val="000000"/>
              </w:rPr>
            </w:r>
          </w:p>
        </w:tc>
        <w:tc>
          <w:tcPr>
            <w:tcW w:w="4112" w:type="dxa"/>
            <w:gridSpan w:val="3"/>
            <w:tcBorders/>
            <w:shd w:color="auto" w:fill="auto" w:val="clear"/>
            <w:vAlign w:val="bottom"/>
          </w:tcPr>
          <w:p>
            <w:pPr>
              <w:pStyle w:val="Normal"/>
              <w:rPr>
                <w:color w:val="000000"/>
              </w:rPr>
            </w:pPr>
            <w:r>
              <w:rPr>
                <w:color w:val="000000"/>
              </w:rPr>
            </w:r>
          </w:p>
        </w:tc>
        <w:tc>
          <w:tcPr>
            <w:tcW w:w="85" w:type="dxa"/>
            <w:tcBorders/>
          </w:tcPr>
          <w:p>
            <w:pPr>
              <w:pStyle w:val="Normal"/>
              <w:rPr/>
            </w:pPr>
            <w:r>
              <w:rPr/>
            </w:r>
          </w:p>
        </w:tc>
      </w:tr>
      <w:tr>
        <w:trPr>
          <w:trHeight w:val="315" w:hRule="atLeast"/>
        </w:trPr>
        <w:tc>
          <w:tcPr>
            <w:tcW w:w="920" w:type="dxa"/>
            <w:tcBorders/>
            <w:shd w:color="auto" w:fill="auto" w:val="clear"/>
            <w:vAlign w:val="center"/>
          </w:tcPr>
          <w:p>
            <w:pPr>
              <w:pStyle w:val="Normal"/>
              <w:jc w:val="center"/>
              <w:rPr>
                <w:color w:val="000000"/>
              </w:rPr>
            </w:pPr>
            <w:r>
              <w:rPr>
                <w:color w:val="000000"/>
              </w:rPr>
            </w:r>
          </w:p>
        </w:tc>
        <w:tc>
          <w:tcPr>
            <w:tcW w:w="5473" w:type="dxa"/>
            <w:gridSpan w:val="3"/>
            <w:tcBorders/>
            <w:shd w:color="auto" w:fill="auto" w:val="clear"/>
            <w:vAlign w:val="bottom"/>
          </w:tcPr>
          <w:p>
            <w:pPr>
              <w:pStyle w:val="Normal"/>
              <w:rPr>
                <w:color w:val="000000"/>
              </w:rPr>
            </w:pPr>
            <w:r>
              <w:rPr>
                <w:color w:val="000000"/>
              </w:rPr>
            </w:r>
          </w:p>
        </w:tc>
        <w:tc>
          <w:tcPr>
            <w:tcW w:w="4112" w:type="dxa"/>
            <w:gridSpan w:val="3"/>
            <w:tcBorders/>
            <w:shd w:color="auto" w:fill="auto" w:val="clear"/>
            <w:vAlign w:val="bottom"/>
          </w:tcPr>
          <w:p>
            <w:pPr>
              <w:pStyle w:val="Normal"/>
              <w:jc w:val="right"/>
              <w:rPr>
                <w:color w:val="000000"/>
              </w:rPr>
            </w:pPr>
            <w:r>
              <w:rPr>
                <w:color w:val="000000"/>
              </w:rPr>
              <w:t>(тыс.руб.)</w:t>
            </w:r>
          </w:p>
        </w:tc>
        <w:tc>
          <w:tcPr>
            <w:tcW w:w="85" w:type="dxa"/>
            <w:tcBorders/>
          </w:tcPr>
          <w:p>
            <w:pPr>
              <w:pStyle w:val="Normal"/>
              <w:rPr/>
            </w:pPr>
            <w:r>
              <w:rPr/>
            </w:r>
          </w:p>
        </w:tc>
      </w:tr>
      <w:tr>
        <w:trPr>
          <w:trHeight w:val="315" w:hRule="atLeast"/>
        </w:trPr>
        <w:tc>
          <w:tcPr>
            <w:tcW w:w="92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color w:val="000000"/>
              </w:rPr>
            </w:pPr>
            <w:r>
              <w:rPr>
                <w:color w:val="000000"/>
              </w:rPr>
              <w:t> </w:t>
            </w:r>
          </w:p>
        </w:tc>
        <w:tc>
          <w:tcPr>
            <w:tcW w:w="5473" w:type="dxa"/>
            <w:gridSpan w:val="3"/>
            <w:tcBorders>
              <w:top w:val="single" w:sz="4" w:space="0" w:color="000000"/>
              <w:bottom w:val="single" w:sz="4" w:space="0" w:color="000000"/>
              <w:right w:val="single" w:sz="4" w:space="0" w:color="000000"/>
            </w:tcBorders>
            <w:shd w:color="auto" w:fill="auto" w:val="clear"/>
            <w:vAlign w:val="bottom"/>
          </w:tcPr>
          <w:p>
            <w:pPr>
              <w:pStyle w:val="Normal"/>
              <w:rPr>
                <w:color w:val="000000"/>
              </w:rPr>
            </w:pPr>
            <w:r>
              <w:rPr>
                <w:color w:val="000000"/>
              </w:rPr>
              <w:t> </w:t>
            </w:r>
          </w:p>
        </w:tc>
        <w:tc>
          <w:tcPr>
            <w:tcW w:w="4112" w:type="dxa"/>
            <w:gridSpan w:val="3"/>
            <w:tcBorders>
              <w:top w:val="single" w:sz="4" w:space="0" w:color="000000"/>
              <w:bottom w:val="single" w:sz="4" w:space="0" w:color="000000"/>
              <w:right w:val="single" w:sz="4" w:space="0" w:color="000000"/>
            </w:tcBorders>
            <w:shd w:color="auto" w:fill="auto" w:val="clear"/>
            <w:vAlign w:val="bottom"/>
          </w:tcPr>
          <w:p>
            <w:pPr>
              <w:pStyle w:val="Normal"/>
              <w:rPr>
                <w:color w:val="000000"/>
              </w:rPr>
            </w:pPr>
            <w:r>
              <w:rPr>
                <w:color w:val="000000"/>
              </w:rPr>
              <w:t> </w:t>
            </w:r>
          </w:p>
        </w:tc>
        <w:tc>
          <w:tcPr>
            <w:tcW w:w="85" w:type="dxa"/>
            <w:tcBorders/>
          </w:tcPr>
          <w:p>
            <w:pPr>
              <w:pStyle w:val="Normal"/>
              <w:rPr/>
            </w:pPr>
            <w:r>
              <w:rPr/>
            </w:r>
          </w:p>
        </w:tc>
      </w:tr>
      <w:tr>
        <w:trPr>
          <w:trHeight w:val="630" w:hRule="atLeast"/>
        </w:trPr>
        <w:tc>
          <w:tcPr>
            <w:tcW w:w="920" w:type="dxa"/>
            <w:tcBorders>
              <w:left w:val="single" w:sz="4" w:space="0" w:color="000000"/>
              <w:bottom w:val="single" w:sz="4" w:space="0" w:color="000000"/>
              <w:right w:val="single" w:sz="4" w:space="0" w:color="000000"/>
            </w:tcBorders>
            <w:shd w:color="auto" w:fill="auto" w:val="clear"/>
            <w:vAlign w:val="bottom"/>
          </w:tcPr>
          <w:p>
            <w:pPr>
              <w:pStyle w:val="Normal"/>
              <w:jc w:val="center"/>
              <w:rPr>
                <w:color w:val="000000"/>
              </w:rPr>
            </w:pPr>
            <w:r>
              <w:rPr>
                <w:color w:val="000000"/>
              </w:rPr>
              <w:t xml:space="preserve">№ </w:t>
            </w:r>
            <w:r>
              <w:rPr>
                <w:color w:val="000000"/>
              </w:rPr>
              <w:t>строки</w:t>
            </w:r>
          </w:p>
        </w:tc>
        <w:tc>
          <w:tcPr>
            <w:tcW w:w="5473" w:type="dxa"/>
            <w:gridSpan w:val="3"/>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Наименование передаваемого полномочия</w:t>
            </w:r>
          </w:p>
        </w:tc>
        <w:tc>
          <w:tcPr>
            <w:tcW w:w="4112" w:type="dxa"/>
            <w:gridSpan w:val="3"/>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 xml:space="preserve">Сумма 2022год </w:t>
            </w:r>
          </w:p>
        </w:tc>
        <w:tc>
          <w:tcPr>
            <w:tcW w:w="85" w:type="dxa"/>
            <w:tcBorders/>
          </w:tcPr>
          <w:p>
            <w:pPr>
              <w:pStyle w:val="Normal"/>
              <w:rPr/>
            </w:pPr>
            <w:r>
              <w:rPr/>
            </w:r>
          </w:p>
        </w:tc>
      </w:tr>
      <w:tr>
        <w:trPr>
          <w:trHeight w:val="315" w:hRule="atLeast"/>
        </w:trPr>
        <w:tc>
          <w:tcPr>
            <w:tcW w:w="920" w:type="dxa"/>
            <w:tcBorders>
              <w:left w:val="single" w:sz="4" w:space="0" w:color="000000"/>
              <w:bottom w:val="single" w:sz="4" w:space="0" w:color="000000"/>
              <w:right w:val="single" w:sz="4" w:space="0" w:color="000000"/>
            </w:tcBorders>
            <w:shd w:color="auto" w:fill="auto" w:val="clear"/>
            <w:vAlign w:val="bottom"/>
          </w:tcPr>
          <w:p>
            <w:pPr>
              <w:pStyle w:val="Normal"/>
              <w:jc w:val="center"/>
              <w:rPr>
                <w:color w:val="000000"/>
              </w:rPr>
            </w:pPr>
            <w:r>
              <w:rPr>
                <w:color w:val="000000"/>
              </w:rPr>
              <w:t>1</w:t>
            </w:r>
          </w:p>
        </w:tc>
        <w:tc>
          <w:tcPr>
            <w:tcW w:w="5473" w:type="dxa"/>
            <w:gridSpan w:val="3"/>
            <w:tcBorders>
              <w:bottom w:val="single" w:sz="4" w:space="0" w:color="000000"/>
              <w:right w:val="single" w:sz="4" w:space="0" w:color="000000"/>
            </w:tcBorders>
            <w:shd w:color="auto" w:fill="auto" w:val="clear"/>
            <w:vAlign w:val="bottom"/>
          </w:tcPr>
          <w:p>
            <w:pPr>
              <w:pStyle w:val="Normal"/>
              <w:ind w:left="-446" w:firstLine="446"/>
              <w:rPr>
                <w:b/>
                <w:b/>
                <w:bCs/>
                <w:color w:val="000000"/>
              </w:rPr>
            </w:pPr>
            <w:r>
              <w:rPr>
                <w:b/>
                <w:bCs/>
                <w:color w:val="000000"/>
              </w:rPr>
              <w:t>Всего</w:t>
            </w:r>
          </w:p>
        </w:tc>
        <w:tc>
          <w:tcPr>
            <w:tcW w:w="4112" w:type="dxa"/>
            <w:gridSpan w:val="3"/>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1650,4</w:t>
            </w:r>
          </w:p>
        </w:tc>
        <w:tc>
          <w:tcPr>
            <w:tcW w:w="85" w:type="dxa"/>
            <w:tcBorders/>
          </w:tcPr>
          <w:p>
            <w:pPr>
              <w:pStyle w:val="Normal"/>
              <w:rPr/>
            </w:pPr>
            <w:r>
              <w:rPr/>
            </w:r>
          </w:p>
        </w:tc>
      </w:tr>
      <w:tr>
        <w:trPr>
          <w:trHeight w:val="2520" w:hRule="atLeast"/>
        </w:trPr>
        <w:tc>
          <w:tcPr>
            <w:tcW w:w="920" w:type="dxa"/>
            <w:tcBorders>
              <w:left w:val="single" w:sz="4" w:space="0" w:color="000000"/>
              <w:bottom w:val="single" w:sz="4" w:space="0" w:color="000000"/>
              <w:right w:val="single" w:sz="4" w:space="0" w:color="000000"/>
            </w:tcBorders>
            <w:shd w:color="auto" w:fill="auto" w:val="clear"/>
            <w:vAlign w:val="bottom"/>
          </w:tcPr>
          <w:p>
            <w:pPr>
              <w:pStyle w:val="Normal"/>
              <w:jc w:val="center"/>
              <w:rPr>
                <w:color w:val="000000"/>
              </w:rPr>
            </w:pPr>
            <w:r>
              <w:rPr>
                <w:color w:val="000000"/>
              </w:rPr>
              <w:t>2</w:t>
            </w:r>
          </w:p>
        </w:tc>
        <w:tc>
          <w:tcPr>
            <w:tcW w:w="5473" w:type="dxa"/>
            <w:gridSpan w:val="3"/>
            <w:tcBorders>
              <w:bottom w:val="single" w:sz="4" w:space="0" w:color="000000"/>
              <w:right w:val="single" w:sz="4" w:space="0" w:color="000000"/>
            </w:tcBorders>
            <w:shd w:color="auto" w:fill="auto" w:val="clear"/>
            <w:vAlign w:val="bottom"/>
          </w:tcPr>
          <w:p>
            <w:pPr>
              <w:pStyle w:val="Normal"/>
              <w:rPr>
                <w:color w:val="000000"/>
              </w:rPr>
            </w:pPr>
            <w:r>
              <w:rPr>
                <w:color w:val="000000"/>
              </w:rPr>
              <w:t>Юридическое обеспечение исполнения полномочий Поселения, юридическое сопровождение исполнения полномочий Поселения, представление интересов Поселения в судах общей юрисдикции и арбитражных судах по делам, рассматриваемым мировыми судьями, обжалование судебных актов, ведение судебной и претензионной работы по возврату средств в местный бюджет, анализ и обобщение результатов рассмотрения дел, подготовка предложений по улучшению деятельности Поселения, проведение правовой экспертизы правовых актов МО, разработка проектов НПА, договоров, муниципальных контрактов, соглашений, оказание правовой консультативной помощи Поселению, подготовка заключений по спорным вопросам правового характера, возникающими в процессе деятельности Поселения.</w:t>
            </w:r>
          </w:p>
        </w:tc>
        <w:tc>
          <w:tcPr>
            <w:tcW w:w="4112" w:type="dxa"/>
            <w:gridSpan w:val="3"/>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39,2</w:t>
            </w:r>
          </w:p>
        </w:tc>
        <w:tc>
          <w:tcPr>
            <w:tcW w:w="85" w:type="dxa"/>
            <w:tcBorders/>
          </w:tcPr>
          <w:p>
            <w:pPr>
              <w:pStyle w:val="Normal"/>
              <w:rPr/>
            </w:pPr>
            <w:r>
              <w:rPr/>
            </w:r>
          </w:p>
        </w:tc>
      </w:tr>
      <w:tr>
        <w:trPr>
          <w:trHeight w:val="525" w:hRule="atLeast"/>
        </w:trPr>
        <w:tc>
          <w:tcPr>
            <w:tcW w:w="920" w:type="dxa"/>
            <w:tcBorders>
              <w:left w:val="single" w:sz="4" w:space="0" w:color="000000"/>
              <w:bottom w:val="single" w:sz="4" w:space="0" w:color="000000"/>
              <w:right w:val="single" w:sz="4" w:space="0" w:color="000000"/>
            </w:tcBorders>
            <w:shd w:color="auto" w:fill="auto" w:val="clear"/>
            <w:vAlign w:val="bottom"/>
          </w:tcPr>
          <w:p>
            <w:pPr>
              <w:pStyle w:val="Normal"/>
              <w:jc w:val="center"/>
              <w:rPr>
                <w:color w:val="000000"/>
              </w:rPr>
            </w:pPr>
            <w:r>
              <w:rPr>
                <w:color w:val="000000"/>
              </w:rPr>
              <w:t>3</w:t>
            </w:r>
          </w:p>
        </w:tc>
        <w:tc>
          <w:tcPr>
            <w:tcW w:w="5473" w:type="dxa"/>
            <w:gridSpan w:val="3"/>
            <w:tcBorders>
              <w:bottom w:val="single" w:sz="4" w:space="0" w:color="000000"/>
              <w:right w:val="single" w:sz="4" w:space="0" w:color="000000"/>
            </w:tcBorders>
            <w:shd w:color="auto" w:fill="auto" w:val="clear"/>
            <w:vAlign w:val="bottom"/>
          </w:tcPr>
          <w:p>
            <w:pPr>
              <w:pStyle w:val="Normal"/>
              <w:rPr>
                <w:color w:val="000000"/>
              </w:rPr>
            </w:pPr>
            <w:r>
              <w:rPr>
                <w:color w:val="000000"/>
              </w:rPr>
              <w:t>Обеспечение исполнения внешнего муниципального контроля</w:t>
            </w:r>
          </w:p>
        </w:tc>
        <w:tc>
          <w:tcPr>
            <w:tcW w:w="4112" w:type="dxa"/>
            <w:gridSpan w:val="3"/>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13</w:t>
            </w:r>
          </w:p>
        </w:tc>
        <w:tc>
          <w:tcPr>
            <w:tcW w:w="85" w:type="dxa"/>
            <w:tcBorders/>
          </w:tcPr>
          <w:p>
            <w:pPr>
              <w:pStyle w:val="Normal"/>
              <w:rPr/>
            </w:pPr>
            <w:r>
              <w:rPr/>
            </w:r>
          </w:p>
        </w:tc>
      </w:tr>
      <w:tr>
        <w:trPr>
          <w:trHeight w:val="525" w:hRule="atLeast"/>
        </w:trPr>
        <w:tc>
          <w:tcPr>
            <w:tcW w:w="920" w:type="dxa"/>
            <w:tcBorders>
              <w:left w:val="single" w:sz="4" w:space="0" w:color="000000"/>
              <w:bottom w:val="single" w:sz="4" w:space="0" w:color="000000"/>
              <w:right w:val="single" w:sz="4" w:space="0" w:color="000000"/>
            </w:tcBorders>
            <w:shd w:color="auto" w:fill="auto" w:val="clear"/>
            <w:vAlign w:val="bottom"/>
          </w:tcPr>
          <w:p>
            <w:pPr>
              <w:pStyle w:val="Normal"/>
              <w:jc w:val="center"/>
              <w:rPr>
                <w:color w:val="000000"/>
              </w:rPr>
            </w:pPr>
            <w:r>
              <w:rPr>
                <w:color w:val="000000"/>
              </w:rPr>
              <w:t>4</w:t>
            </w:r>
          </w:p>
        </w:tc>
        <w:tc>
          <w:tcPr>
            <w:tcW w:w="5473" w:type="dxa"/>
            <w:gridSpan w:val="3"/>
            <w:tcBorders>
              <w:bottom w:val="single" w:sz="4" w:space="0" w:color="000000"/>
              <w:right w:val="single" w:sz="4" w:space="0" w:color="000000"/>
            </w:tcBorders>
            <w:shd w:color="auto" w:fill="auto" w:val="clear"/>
            <w:vAlign w:val="bottom"/>
          </w:tcPr>
          <w:p>
            <w:pPr>
              <w:pStyle w:val="Normal"/>
              <w:rPr>
                <w:color w:val="000000"/>
              </w:rPr>
            </w:pPr>
            <w:r>
              <w:rPr>
                <w:color w:val="000000"/>
              </w:rPr>
              <w:t>Обеспечение деятельности (оказания услуг) подведомственных учреждений</w:t>
            </w:r>
          </w:p>
        </w:tc>
        <w:tc>
          <w:tcPr>
            <w:tcW w:w="4112" w:type="dxa"/>
            <w:gridSpan w:val="3"/>
            <w:tcBorders>
              <w:bottom w:val="single" w:sz="4" w:space="0" w:color="000000"/>
              <w:right w:val="single" w:sz="4" w:space="0" w:color="000000"/>
            </w:tcBorders>
            <w:shd w:color="auto" w:fill="auto" w:val="clear"/>
            <w:vAlign w:val="bottom"/>
          </w:tcPr>
          <w:p>
            <w:pPr>
              <w:pStyle w:val="Normal"/>
              <w:jc w:val="center"/>
              <w:rPr>
                <w:color w:val="000000"/>
              </w:rPr>
            </w:pPr>
            <w:r>
              <w:rPr>
                <w:color w:val="000000"/>
              </w:rPr>
              <w:t>1598,2</w:t>
            </w:r>
          </w:p>
        </w:tc>
        <w:tc>
          <w:tcPr>
            <w:tcW w:w="85" w:type="dxa"/>
            <w:tcBorders/>
          </w:tcPr>
          <w:p>
            <w:pPr>
              <w:pStyle w:val="Normal"/>
              <w:rPr/>
            </w:pPr>
            <w:r>
              <w:rPr/>
            </w:r>
          </w:p>
        </w:tc>
      </w:tr>
      <w:tr>
        <w:trPr>
          <w:trHeight w:val="300" w:hRule="atLeast"/>
        </w:trPr>
        <w:tc>
          <w:tcPr>
            <w:tcW w:w="920" w:type="dxa"/>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r>
          </w:p>
        </w:tc>
        <w:tc>
          <w:tcPr>
            <w:tcW w:w="5473" w:type="dxa"/>
            <w:gridSpan w:val="3"/>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r>
          </w:p>
        </w:tc>
        <w:tc>
          <w:tcPr>
            <w:tcW w:w="4112" w:type="dxa"/>
            <w:gridSpan w:val="3"/>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r>
          </w:p>
        </w:tc>
        <w:tc>
          <w:tcPr>
            <w:tcW w:w="85" w:type="dxa"/>
            <w:tcBorders/>
          </w:tcPr>
          <w:p>
            <w:pPr>
              <w:pStyle w:val="Normal"/>
              <w:rPr/>
            </w:pPr>
            <w:r>
              <w:rPr/>
            </w:r>
          </w:p>
        </w:tc>
      </w:tr>
      <w:tr>
        <w:trPr>
          <w:trHeight w:val="375" w:hRule="atLeast"/>
        </w:trPr>
        <w:tc>
          <w:tcPr>
            <w:tcW w:w="6111" w:type="dxa"/>
            <w:gridSpan w:val="3"/>
            <w:tcBorders/>
            <w:shd w:color="auto" w:fill="auto" w:val="clear"/>
            <w:vAlign w:val="bottom"/>
          </w:tcPr>
          <w:p>
            <w:pPr>
              <w:pStyle w:val="Normal"/>
              <w:rPr>
                <w:sz w:val="28"/>
                <w:szCs w:val="28"/>
              </w:rPr>
            </w:pPr>
            <w:r>
              <w:rPr>
                <w:sz w:val="28"/>
                <w:szCs w:val="28"/>
              </w:rPr>
            </w:r>
          </w:p>
        </w:tc>
        <w:tc>
          <w:tcPr>
            <w:tcW w:w="4479" w:type="dxa"/>
            <w:gridSpan w:val="5"/>
            <w:vMerge w:val="restart"/>
            <w:tcBorders/>
            <w:shd w:color="auto" w:fill="auto" w:val="clear"/>
            <w:vAlign w:val="bottom"/>
          </w:tcPr>
          <w:p>
            <w:pPr>
              <w:pStyle w:val="Normal"/>
              <w:rPr/>
            </w:pPr>
            <w:r>
              <w:rPr/>
            </w:r>
          </w:p>
          <w:p>
            <w:pPr>
              <w:pStyle w:val="Normal"/>
              <w:rPr/>
            </w:pPr>
            <w:r>
              <w:rPr/>
            </w:r>
          </w:p>
          <w:p>
            <w:pPr>
              <w:pStyle w:val="Normal"/>
              <w:rPr/>
            </w:pPr>
            <w:r>
              <w:rPr/>
            </w:r>
          </w:p>
          <w:p>
            <w:pPr>
              <w:pStyle w:val="Normal"/>
              <w:rPr/>
            </w:pPr>
            <w:r>
              <w:rPr/>
            </w:r>
          </w:p>
          <w:p>
            <w:pPr>
              <w:pStyle w:val="Normal"/>
              <w:jc w:val="right"/>
              <w:rPr/>
            </w:pPr>
            <w:r>
              <w:rPr/>
            </w:r>
          </w:p>
          <w:p>
            <w:pPr>
              <w:pStyle w:val="Normal"/>
              <w:jc w:val="right"/>
              <w:rPr/>
            </w:pPr>
            <w:r>
              <w:rPr/>
              <w:t xml:space="preserve">                                   </w:t>
            </w:r>
            <w:r>
              <w:rPr/>
              <w:t>Приложение № 9</w:t>
              <w:br/>
              <w:t>к  решению Детловского сельского Совета депутатов от 16.05.2022 г, № 18-61р "О внесении изменений и дополнений в решение "О бюджете  муниципального образования Детловский сельсовет на 2022 год и плановый период 2023-2024 годов"</w:t>
            </w:r>
          </w:p>
        </w:tc>
      </w:tr>
      <w:tr>
        <w:trPr>
          <w:trHeight w:val="375" w:hRule="atLeast"/>
        </w:trPr>
        <w:tc>
          <w:tcPr>
            <w:tcW w:w="6111" w:type="dxa"/>
            <w:gridSpan w:val="3"/>
            <w:tcBorders/>
            <w:shd w:color="auto" w:fill="auto" w:val="clear"/>
            <w:vAlign w:val="bottom"/>
          </w:tcPr>
          <w:p>
            <w:pPr>
              <w:pStyle w:val="Normal"/>
              <w:rPr>
                <w:sz w:val="28"/>
                <w:szCs w:val="28"/>
              </w:rPr>
            </w:pPr>
            <w:r>
              <w:rPr>
                <w:sz w:val="28"/>
                <w:szCs w:val="28"/>
              </w:rPr>
            </w:r>
          </w:p>
        </w:tc>
        <w:tc>
          <w:tcPr>
            <w:tcW w:w="4479" w:type="dxa"/>
            <w:gridSpan w:val="5"/>
            <w:vMerge w:val="continue"/>
            <w:tcBorders/>
            <w:vAlign w:val="center"/>
          </w:tcPr>
          <w:p>
            <w:pPr>
              <w:pStyle w:val="Normal"/>
              <w:jc w:val="right"/>
              <w:rPr/>
            </w:pPr>
            <w:r>
              <w:rPr/>
            </w:r>
          </w:p>
        </w:tc>
      </w:tr>
      <w:tr>
        <w:trPr>
          <w:trHeight w:val="1920" w:hRule="atLeast"/>
        </w:trPr>
        <w:tc>
          <w:tcPr>
            <w:tcW w:w="6111" w:type="dxa"/>
            <w:gridSpan w:val="3"/>
            <w:tcBorders/>
            <w:shd w:color="auto" w:fill="auto" w:val="clear"/>
            <w:vAlign w:val="bottom"/>
          </w:tcPr>
          <w:p>
            <w:pPr>
              <w:pStyle w:val="Normal"/>
              <w:rPr>
                <w:sz w:val="28"/>
                <w:szCs w:val="28"/>
              </w:rPr>
            </w:pPr>
            <w:r>
              <w:rPr>
                <w:sz w:val="28"/>
                <w:szCs w:val="28"/>
              </w:rPr>
            </w:r>
          </w:p>
        </w:tc>
        <w:tc>
          <w:tcPr>
            <w:tcW w:w="4479" w:type="dxa"/>
            <w:gridSpan w:val="5"/>
            <w:vMerge w:val="continue"/>
            <w:tcBorders/>
            <w:vAlign w:val="center"/>
          </w:tcPr>
          <w:p>
            <w:pPr>
              <w:pStyle w:val="Normal"/>
              <w:jc w:val="right"/>
              <w:rPr/>
            </w:pPr>
            <w:r>
              <w:rPr/>
            </w:r>
          </w:p>
        </w:tc>
      </w:tr>
      <w:tr>
        <w:trPr>
          <w:trHeight w:val="315" w:hRule="atLeast"/>
        </w:trPr>
        <w:tc>
          <w:tcPr>
            <w:tcW w:w="6111" w:type="dxa"/>
            <w:gridSpan w:val="3"/>
            <w:tcBorders/>
            <w:shd w:color="auto" w:fill="auto" w:val="clear"/>
            <w:vAlign w:val="bottom"/>
          </w:tcPr>
          <w:p>
            <w:pPr>
              <w:pStyle w:val="Normal"/>
              <w:rPr>
                <w:sz w:val="28"/>
                <w:szCs w:val="28"/>
              </w:rPr>
            </w:pPr>
            <w:r>
              <w:rPr>
                <w:sz w:val="28"/>
                <w:szCs w:val="28"/>
              </w:rPr>
            </w:r>
            <w:bookmarkStart w:id="8" w:name="RANGE!A4%3AD30"/>
            <w:bookmarkStart w:id="9" w:name="RANGE!A4%3AD30"/>
            <w:bookmarkEnd w:id="9"/>
          </w:p>
        </w:tc>
        <w:tc>
          <w:tcPr>
            <w:tcW w:w="4479" w:type="dxa"/>
            <w:gridSpan w:val="5"/>
            <w:vMerge w:val="restart"/>
            <w:tcBorders/>
            <w:shd w:color="auto" w:fill="auto" w:val="clear"/>
            <w:vAlign w:val="bottom"/>
          </w:tcPr>
          <w:p>
            <w:pPr>
              <w:pStyle w:val="Normal"/>
              <w:jc w:val="right"/>
              <w:rPr/>
            </w:pPr>
            <w:r>
              <w:rPr/>
              <w:t>Приложение № 9</w:t>
              <w:br/>
              <w:t xml:space="preserve">к  решению Детловского сельского Совета депутатов от 27.12.2021 г, № 16-56р </w:t>
              <w:br/>
              <w:t>"О бюджете  муниципального образования Детловский сельсовет на 2022 год и плановый период 2023-2024 годов"</w:t>
            </w:r>
          </w:p>
        </w:tc>
      </w:tr>
      <w:tr>
        <w:trPr>
          <w:trHeight w:val="285" w:hRule="atLeast"/>
        </w:trPr>
        <w:tc>
          <w:tcPr>
            <w:tcW w:w="6111" w:type="dxa"/>
            <w:gridSpan w:val="3"/>
            <w:tcBorders/>
            <w:shd w:color="auto" w:fill="auto" w:val="clear"/>
            <w:vAlign w:val="bottom"/>
          </w:tcPr>
          <w:p>
            <w:pPr>
              <w:pStyle w:val="Normal"/>
              <w:rPr>
                <w:sz w:val="28"/>
                <w:szCs w:val="28"/>
              </w:rPr>
            </w:pPr>
            <w:r>
              <w:rPr>
                <w:sz w:val="28"/>
                <w:szCs w:val="28"/>
              </w:rPr>
            </w:r>
          </w:p>
        </w:tc>
        <w:tc>
          <w:tcPr>
            <w:tcW w:w="4479" w:type="dxa"/>
            <w:gridSpan w:val="5"/>
            <w:vMerge w:val="continue"/>
            <w:tcBorders/>
            <w:vAlign w:val="center"/>
          </w:tcPr>
          <w:p>
            <w:pPr>
              <w:pStyle w:val="Normal"/>
              <w:rPr/>
            </w:pPr>
            <w:r>
              <w:rPr/>
            </w:r>
          </w:p>
        </w:tc>
      </w:tr>
      <w:tr>
        <w:trPr>
          <w:trHeight w:val="285" w:hRule="atLeast"/>
        </w:trPr>
        <w:tc>
          <w:tcPr>
            <w:tcW w:w="6111" w:type="dxa"/>
            <w:gridSpan w:val="3"/>
            <w:tcBorders/>
            <w:shd w:color="auto" w:fill="auto" w:val="clear"/>
            <w:vAlign w:val="bottom"/>
          </w:tcPr>
          <w:p>
            <w:pPr>
              <w:pStyle w:val="Normal"/>
              <w:rPr>
                <w:sz w:val="28"/>
                <w:szCs w:val="28"/>
              </w:rPr>
            </w:pPr>
            <w:r>
              <w:rPr>
                <w:sz w:val="28"/>
                <w:szCs w:val="28"/>
              </w:rPr>
            </w:r>
          </w:p>
        </w:tc>
        <w:tc>
          <w:tcPr>
            <w:tcW w:w="4479" w:type="dxa"/>
            <w:gridSpan w:val="5"/>
            <w:vMerge w:val="continue"/>
            <w:tcBorders/>
            <w:vAlign w:val="center"/>
          </w:tcPr>
          <w:p>
            <w:pPr>
              <w:pStyle w:val="Normal"/>
              <w:rPr/>
            </w:pPr>
            <w:r>
              <w:rPr/>
            </w:r>
          </w:p>
        </w:tc>
      </w:tr>
      <w:tr>
        <w:trPr>
          <w:trHeight w:val="1230" w:hRule="atLeast"/>
        </w:trPr>
        <w:tc>
          <w:tcPr>
            <w:tcW w:w="6111" w:type="dxa"/>
            <w:gridSpan w:val="3"/>
            <w:tcBorders/>
            <w:shd w:color="auto" w:fill="auto" w:val="clear"/>
            <w:vAlign w:val="bottom"/>
          </w:tcPr>
          <w:p>
            <w:pPr>
              <w:pStyle w:val="Normal"/>
              <w:rPr>
                <w:sz w:val="28"/>
                <w:szCs w:val="28"/>
              </w:rPr>
            </w:pPr>
            <w:r>
              <w:rPr>
                <w:sz w:val="28"/>
                <w:szCs w:val="28"/>
              </w:rPr>
            </w:r>
          </w:p>
        </w:tc>
        <w:tc>
          <w:tcPr>
            <w:tcW w:w="4479" w:type="dxa"/>
            <w:gridSpan w:val="5"/>
            <w:vMerge w:val="continue"/>
            <w:tcBorders/>
            <w:vAlign w:val="center"/>
          </w:tcPr>
          <w:p>
            <w:pPr>
              <w:pStyle w:val="Normal"/>
              <w:rPr/>
            </w:pPr>
            <w:r>
              <w:rPr/>
            </w:r>
          </w:p>
        </w:tc>
      </w:tr>
      <w:tr>
        <w:trPr>
          <w:trHeight w:val="195" w:hRule="exact"/>
        </w:trPr>
        <w:tc>
          <w:tcPr>
            <w:tcW w:w="6111" w:type="dxa"/>
            <w:gridSpan w:val="3"/>
            <w:tcBorders/>
            <w:shd w:color="auto" w:fill="auto" w:val="clear"/>
            <w:vAlign w:val="bottom"/>
          </w:tcPr>
          <w:p>
            <w:pPr>
              <w:pStyle w:val="Normal"/>
              <w:rPr>
                <w:sz w:val="28"/>
                <w:szCs w:val="28"/>
              </w:rPr>
            </w:pPr>
            <w:r>
              <w:rPr>
                <w:sz w:val="28"/>
                <w:szCs w:val="28"/>
              </w:rPr>
            </w:r>
          </w:p>
        </w:tc>
        <w:tc>
          <w:tcPr>
            <w:tcW w:w="1660" w:type="dxa"/>
            <w:gridSpan w:val="2"/>
            <w:tcBorders/>
            <w:shd w:color="auto" w:fill="auto" w:val="clear"/>
            <w:vAlign w:val="bottom"/>
          </w:tcPr>
          <w:p>
            <w:pPr>
              <w:pStyle w:val="Normal"/>
              <w:rPr>
                <w:sz w:val="28"/>
                <w:szCs w:val="28"/>
              </w:rPr>
            </w:pPr>
            <w:r>
              <w:rPr>
                <w:sz w:val="28"/>
                <w:szCs w:val="28"/>
              </w:rPr>
            </w:r>
          </w:p>
        </w:tc>
        <w:tc>
          <w:tcPr>
            <w:tcW w:w="1460" w:type="dxa"/>
            <w:tcBorders/>
            <w:shd w:color="auto" w:fill="auto" w:val="clear"/>
            <w:vAlign w:val="bottom"/>
          </w:tcPr>
          <w:p>
            <w:pPr>
              <w:pStyle w:val="Normal"/>
              <w:rPr>
                <w:sz w:val="28"/>
                <w:szCs w:val="28"/>
              </w:rPr>
            </w:pPr>
            <w:r>
              <w:rPr>
                <w:sz w:val="28"/>
                <w:szCs w:val="28"/>
              </w:rPr>
            </w:r>
          </w:p>
        </w:tc>
        <w:tc>
          <w:tcPr>
            <w:tcW w:w="1359" w:type="dxa"/>
            <w:gridSpan w:val="2"/>
            <w:tcBorders/>
            <w:shd w:color="auto" w:fill="auto" w:val="clear"/>
            <w:vAlign w:val="bottom"/>
          </w:tcPr>
          <w:p>
            <w:pPr>
              <w:pStyle w:val="Normal"/>
              <w:jc w:val="right"/>
              <w:rPr>
                <w:sz w:val="28"/>
                <w:szCs w:val="28"/>
              </w:rPr>
            </w:pPr>
            <w:r>
              <w:rPr>
                <w:sz w:val="28"/>
                <w:szCs w:val="28"/>
              </w:rPr>
            </w:r>
          </w:p>
        </w:tc>
      </w:tr>
      <w:tr>
        <w:trPr>
          <w:trHeight w:val="870" w:hRule="atLeast"/>
        </w:trPr>
        <w:tc>
          <w:tcPr>
            <w:tcW w:w="10590" w:type="dxa"/>
            <w:gridSpan w:val="8"/>
            <w:tcBorders/>
            <w:shd w:color="auto" w:fill="auto" w:val="clear"/>
            <w:vAlign w:val="center"/>
          </w:tcPr>
          <w:p>
            <w:pPr>
              <w:pStyle w:val="Normal"/>
              <w:jc w:val="center"/>
              <w:rPr>
                <w:sz w:val="26"/>
                <w:szCs w:val="26"/>
              </w:rPr>
            </w:pPr>
            <w:r>
              <w:rPr>
                <w:sz w:val="26"/>
                <w:szCs w:val="26"/>
              </w:rPr>
              <w:t xml:space="preserve">                </w:t>
            </w:r>
            <w:r>
              <w:rPr>
                <w:sz w:val="26"/>
                <w:szCs w:val="26"/>
              </w:rPr>
              <w:t xml:space="preserve">Перечень межбюджетных трансфертов из районного бюджета, учитываемых в местном бюджете на 2022  год и плановый период 2023-2024 годов </w:t>
            </w:r>
          </w:p>
        </w:tc>
      </w:tr>
      <w:tr>
        <w:trPr>
          <w:trHeight w:val="192" w:hRule="exact"/>
        </w:trPr>
        <w:tc>
          <w:tcPr>
            <w:tcW w:w="10590" w:type="dxa"/>
            <w:gridSpan w:val="8"/>
            <w:tcBorders/>
            <w:shd w:color="auto" w:fill="auto" w:val="clear"/>
            <w:vAlign w:val="center"/>
          </w:tcPr>
          <w:p>
            <w:pPr>
              <w:pStyle w:val="Normal"/>
              <w:jc w:val="center"/>
              <w:rPr>
                <w:sz w:val="28"/>
                <w:szCs w:val="28"/>
              </w:rPr>
            </w:pPr>
            <w:r>
              <w:rPr>
                <w:sz w:val="28"/>
                <w:szCs w:val="28"/>
              </w:rPr>
            </w:r>
          </w:p>
        </w:tc>
      </w:tr>
      <w:tr>
        <w:trPr>
          <w:trHeight w:val="315" w:hRule="atLeast"/>
        </w:trPr>
        <w:tc>
          <w:tcPr>
            <w:tcW w:w="6111" w:type="dxa"/>
            <w:gridSpan w:val="3"/>
            <w:tcBorders/>
            <w:shd w:color="auto" w:fill="auto" w:val="clear"/>
            <w:vAlign w:val="bottom"/>
          </w:tcPr>
          <w:p>
            <w:pPr>
              <w:pStyle w:val="Normal"/>
              <w:rPr>
                <w:sz w:val="28"/>
                <w:szCs w:val="28"/>
              </w:rPr>
            </w:pPr>
            <w:r>
              <w:rPr>
                <w:sz w:val="28"/>
                <w:szCs w:val="28"/>
              </w:rPr>
            </w:r>
          </w:p>
        </w:tc>
        <w:tc>
          <w:tcPr>
            <w:tcW w:w="1660" w:type="dxa"/>
            <w:gridSpan w:val="2"/>
            <w:tcBorders/>
            <w:shd w:color="auto" w:fill="auto" w:val="clear"/>
            <w:vAlign w:val="bottom"/>
          </w:tcPr>
          <w:p>
            <w:pPr>
              <w:pStyle w:val="Normal"/>
              <w:rPr>
                <w:sz w:val="28"/>
                <w:szCs w:val="28"/>
              </w:rPr>
            </w:pPr>
            <w:r>
              <w:rPr>
                <w:sz w:val="28"/>
                <w:szCs w:val="28"/>
              </w:rPr>
            </w:r>
          </w:p>
        </w:tc>
        <w:tc>
          <w:tcPr>
            <w:tcW w:w="1460" w:type="dxa"/>
            <w:tcBorders/>
            <w:shd w:color="auto" w:fill="auto" w:val="clear"/>
            <w:vAlign w:val="bottom"/>
          </w:tcPr>
          <w:p>
            <w:pPr>
              <w:pStyle w:val="Normal"/>
              <w:rPr>
                <w:sz w:val="28"/>
                <w:szCs w:val="28"/>
              </w:rPr>
            </w:pPr>
            <w:r>
              <w:rPr>
                <w:sz w:val="28"/>
                <w:szCs w:val="28"/>
              </w:rPr>
            </w:r>
          </w:p>
        </w:tc>
        <w:tc>
          <w:tcPr>
            <w:tcW w:w="1359" w:type="dxa"/>
            <w:gridSpan w:val="2"/>
            <w:tcBorders/>
            <w:shd w:color="auto" w:fill="auto" w:val="clear"/>
            <w:vAlign w:val="bottom"/>
          </w:tcPr>
          <w:p>
            <w:pPr>
              <w:pStyle w:val="Normal"/>
              <w:jc w:val="right"/>
              <w:rPr/>
            </w:pPr>
            <w:r>
              <w:rPr/>
              <w:t>(тыс.руб.)</w:t>
            </w:r>
          </w:p>
        </w:tc>
      </w:tr>
      <w:tr>
        <w:trPr>
          <w:trHeight w:val="375" w:hRule="atLeast"/>
        </w:trPr>
        <w:tc>
          <w:tcPr>
            <w:tcW w:w="611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Наименование межбюджетного трансферта</w:t>
            </w:r>
          </w:p>
        </w:tc>
        <w:tc>
          <w:tcPr>
            <w:tcW w:w="1660"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pPr>
            <w:r>
              <w:rPr/>
              <w:t>2022 год</w:t>
            </w:r>
          </w:p>
        </w:tc>
        <w:tc>
          <w:tcPr>
            <w:tcW w:w="1460" w:type="dxa"/>
            <w:tcBorders>
              <w:top w:val="single" w:sz="4" w:space="0" w:color="000000"/>
              <w:bottom w:val="single" w:sz="4" w:space="0" w:color="000000"/>
              <w:right w:val="single" w:sz="4" w:space="0" w:color="000000"/>
            </w:tcBorders>
            <w:shd w:color="auto" w:fill="auto" w:val="clear"/>
            <w:vAlign w:val="center"/>
          </w:tcPr>
          <w:p>
            <w:pPr>
              <w:pStyle w:val="Normal"/>
              <w:jc w:val="center"/>
              <w:rPr/>
            </w:pPr>
            <w:r>
              <w:rPr/>
              <w:t>2023 год</w:t>
            </w:r>
          </w:p>
        </w:tc>
        <w:tc>
          <w:tcPr>
            <w:tcW w:w="135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pPr>
            <w:r>
              <w:rPr/>
              <w:t xml:space="preserve">2024 год </w:t>
            </w:r>
          </w:p>
        </w:tc>
      </w:tr>
      <w:tr>
        <w:trPr>
          <w:trHeight w:val="375" w:hRule="atLeast"/>
        </w:trPr>
        <w:tc>
          <w:tcPr>
            <w:tcW w:w="6111" w:type="dxa"/>
            <w:gridSpan w:val="3"/>
            <w:tcBorders>
              <w:left w:val="single" w:sz="4" w:space="0" w:color="000000"/>
              <w:right w:val="single" w:sz="4" w:space="0" w:color="000000"/>
            </w:tcBorders>
            <w:shd w:color="auto" w:fill="auto" w:val="clear"/>
            <w:vAlign w:val="center"/>
          </w:tcPr>
          <w:p>
            <w:pPr>
              <w:pStyle w:val="Normal"/>
              <w:jc w:val="center"/>
              <w:rPr/>
            </w:pPr>
            <w:r>
              <w:rPr/>
              <w:t>1</w:t>
            </w:r>
          </w:p>
        </w:tc>
        <w:tc>
          <w:tcPr>
            <w:tcW w:w="1660" w:type="dxa"/>
            <w:gridSpan w:val="2"/>
            <w:tcBorders>
              <w:right w:val="single" w:sz="4" w:space="0" w:color="000000"/>
            </w:tcBorders>
            <w:shd w:color="auto" w:fill="auto" w:val="clear"/>
            <w:vAlign w:val="center"/>
          </w:tcPr>
          <w:p>
            <w:pPr>
              <w:pStyle w:val="Normal"/>
              <w:jc w:val="center"/>
              <w:rPr/>
            </w:pPr>
            <w:r>
              <w:rPr/>
              <w:t>2</w:t>
            </w:r>
          </w:p>
        </w:tc>
        <w:tc>
          <w:tcPr>
            <w:tcW w:w="1460" w:type="dxa"/>
            <w:tcBorders>
              <w:right w:val="single" w:sz="4" w:space="0" w:color="000000"/>
            </w:tcBorders>
            <w:shd w:color="auto" w:fill="auto" w:val="clear"/>
            <w:vAlign w:val="center"/>
          </w:tcPr>
          <w:p>
            <w:pPr>
              <w:pStyle w:val="Normal"/>
              <w:jc w:val="center"/>
              <w:rPr/>
            </w:pPr>
            <w:r>
              <w:rPr/>
              <w:t>3</w:t>
            </w:r>
          </w:p>
        </w:tc>
        <w:tc>
          <w:tcPr>
            <w:tcW w:w="1359" w:type="dxa"/>
            <w:gridSpan w:val="2"/>
            <w:tcBorders>
              <w:right w:val="single" w:sz="4" w:space="0" w:color="000000"/>
            </w:tcBorders>
            <w:shd w:color="auto" w:fill="auto" w:val="clear"/>
            <w:vAlign w:val="center"/>
          </w:tcPr>
          <w:p>
            <w:pPr>
              <w:pStyle w:val="Normal"/>
              <w:jc w:val="center"/>
              <w:rPr/>
            </w:pPr>
            <w:r>
              <w:rPr/>
              <w:t>4</w:t>
            </w:r>
          </w:p>
        </w:tc>
      </w:tr>
      <w:tr>
        <w:trPr>
          <w:trHeight w:val="705" w:hRule="atLeast"/>
        </w:trPr>
        <w:tc>
          <w:tcPr>
            <w:tcW w:w="611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Дотация на выравнивание бюджетной обеспеченности за счет средств краевого бюджета</w:t>
            </w:r>
          </w:p>
        </w:tc>
        <w:tc>
          <w:tcPr>
            <w:tcW w:w="1660" w:type="dxa"/>
            <w:gridSpan w:val="2"/>
            <w:tcBorders>
              <w:top w:val="single" w:sz="4" w:space="0" w:color="000000"/>
              <w:bottom w:val="single" w:sz="4" w:space="0" w:color="000000"/>
              <w:right w:val="single" w:sz="4" w:space="0" w:color="000000"/>
            </w:tcBorders>
            <w:shd w:color="auto" w:fill="auto" w:val="clear"/>
          </w:tcPr>
          <w:p>
            <w:pPr>
              <w:pStyle w:val="Normal"/>
              <w:jc w:val="right"/>
              <w:rPr/>
            </w:pPr>
            <w:r>
              <w:rPr/>
              <w:t>412,5</w:t>
            </w:r>
          </w:p>
        </w:tc>
        <w:tc>
          <w:tcPr>
            <w:tcW w:w="1460" w:type="dxa"/>
            <w:tcBorders>
              <w:top w:val="single" w:sz="4" w:space="0" w:color="000000"/>
              <w:bottom w:val="single" w:sz="4" w:space="0" w:color="000000"/>
              <w:right w:val="single" w:sz="4" w:space="0" w:color="000000"/>
            </w:tcBorders>
            <w:shd w:color="auto" w:fill="auto" w:val="clear"/>
          </w:tcPr>
          <w:p>
            <w:pPr>
              <w:pStyle w:val="Normal"/>
              <w:jc w:val="right"/>
              <w:rPr/>
            </w:pPr>
            <w:r>
              <w:rPr/>
              <w:t>330,0</w:t>
            </w:r>
          </w:p>
        </w:tc>
        <w:tc>
          <w:tcPr>
            <w:tcW w:w="1359" w:type="dxa"/>
            <w:gridSpan w:val="2"/>
            <w:tcBorders>
              <w:top w:val="single" w:sz="4" w:space="0" w:color="000000"/>
              <w:bottom w:val="single" w:sz="4" w:space="0" w:color="000000"/>
              <w:right w:val="single" w:sz="4" w:space="0" w:color="000000"/>
            </w:tcBorders>
            <w:shd w:color="auto" w:fill="auto" w:val="clear"/>
          </w:tcPr>
          <w:p>
            <w:pPr>
              <w:pStyle w:val="Normal"/>
              <w:jc w:val="right"/>
              <w:rPr/>
            </w:pPr>
            <w:r>
              <w:rPr/>
              <w:t>330,0</w:t>
            </w:r>
          </w:p>
        </w:tc>
      </w:tr>
      <w:tr>
        <w:trPr>
          <w:trHeight w:val="705" w:hRule="atLeast"/>
        </w:trPr>
        <w:tc>
          <w:tcPr>
            <w:tcW w:w="6111" w:type="dxa"/>
            <w:gridSpan w:val="3"/>
            <w:tcBorders>
              <w:left w:val="single" w:sz="4" w:space="0" w:color="000000"/>
              <w:bottom w:val="single" w:sz="4" w:space="0" w:color="000000"/>
              <w:right w:val="single" w:sz="4" w:space="0" w:color="000000"/>
            </w:tcBorders>
            <w:shd w:color="auto" w:fill="auto" w:val="clear"/>
          </w:tcPr>
          <w:p>
            <w:pPr>
              <w:pStyle w:val="Normal"/>
              <w:rPr/>
            </w:pPr>
            <w:r>
              <w:rPr/>
              <w:t>Дотация на выравнивание бюджетной обеспеченности за счет средств районного бюджета</w:t>
            </w:r>
          </w:p>
        </w:tc>
        <w:tc>
          <w:tcPr>
            <w:tcW w:w="1660" w:type="dxa"/>
            <w:gridSpan w:val="2"/>
            <w:tcBorders>
              <w:bottom w:val="single" w:sz="4" w:space="0" w:color="000000"/>
              <w:right w:val="single" w:sz="4" w:space="0" w:color="000000"/>
            </w:tcBorders>
            <w:shd w:color="auto" w:fill="auto" w:val="clear"/>
          </w:tcPr>
          <w:p>
            <w:pPr>
              <w:pStyle w:val="Normal"/>
              <w:jc w:val="right"/>
              <w:rPr/>
            </w:pPr>
            <w:r>
              <w:rPr/>
              <w:t>1449,6</w:t>
            </w:r>
          </w:p>
        </w:tc>
        <w:tc>
          <w:tcPr>
            <w:tcW w:w="1460" w:type="dxa"/>
            <w:tcBorders>
              <w:bottom w:val="single" w:sz="4" w:space="0" w:color="000000"/>
              <w:right w:val="single" w:sz="4" w:space="0" w:color="000000"/>
            </w:tcBorders>
            <w:shd w:color="auto" w:fill="auto" w:val="clear"/>
          </w:tcPr>
          <w:p>
            <w:pPr>
              <w:pStyle w:val="Normal"/>
              <w:jc w:val="right"/>
              <w:rPr/>
            </w:pPr>
            <w:r>
              <w:rPr/>
              <w:t>1159,7</w:t>
            </w:r>
          </w:p>
        </w:tc>
        <w:tc>
          <w:tcPr>
            <w:tcW w:w="1359" w:type="dxa"/>
            <w:gridSpan w:val="2"/>
            <w:tcBorders>
              <w:bottom w:val="single" w:sz="4" w:space="0" w:color="000000"/>
              <w:right w:val="single" w:sz="4" w:space="0" w:color="000000"/>
            </w:tcBorders>
            <w:shd w:color="auto" w:fill="auto" w:val="clear"/>
          </w:tcPr>
          <w:p>
            <w:pPr>
              <w:pStyle w:val="Normal"/>
              <w:jc w:val="right"/>
              <w:rPr/>
            </w:pPr>
            <w:r>
              <w:rPr/>
              <w:t>1159,7</w:t>
            </w:r>
          </w:p>
        </w:tc>
      </w:tr>
      <w:tr>
        <w:trPr>
          <w:trHeight w:val="705" w:hRule="atLeast"/>
        </w:trPr>
        <w:tc>
          <w:tcPr>
            <w:tcW w:w="6111" w:type="dxa"/>
            <w:gridSpan w:val="3"/>
            <w:tcBorders>
              <w:left w:val="single" w:sz="4" w:space="0" w:color="000000"/>
              <w:bottom w:val="single" w:sz="4" w:space="0" w:color="000000"/>
              <w:right w:val="single" w:sz="4" w:space="0" w:color="000000"/>
            </w:tcBorders>
            <w:shd w:color="auto" w:fill="auto" w:val="clear"/>
          </w:tcPr>
          <w:p>
            <w:pPr>
              <w:pStyle w:val="Normal"/>
              <w:rPr/>
            </w:pPr>
            <w:r>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660" w:type="dxa"/>
            <w:gridSpan w:val="2"/>
            <w:tcBorders>
              <w:bottom w:val="single" w:sz="4" w:space="0" w:color="000000"/>
              <w:right w:val="single" w:sz="4" w:space="0" w:color="000000"/>
            </w:tcBorders>
            <w:shd w:color="auto" w:fill="auto" w:val="clear"/>
          </w:tcPr>
          <w:p>
            <w:pPr>
              <w:pStyle w:val="Normal"/>
              <w:jc w:val="right"/>
              <w:rPr/>
            </w:pPr>
            <w:r>
              <w:rPr/>
              <w:t>58,8</w:t>
            </w:r>
          </w:p>
        </w:tc>
        <w:tc>
          <w:tcPr>
            <w:tcW w:w="1460" w:type="dxa"/>
            <w:tcBorders>
              <w:bottom w:val="single" w:sz="4" w:space="0" w:color="000000"/>
              <w:right w:val="single" w:sz="4" w:space="0" w:color="000000"/>
            </w:tcBorders>
            <w:shd w:color="auto" w:fill="auto" w:val="clear"/>
          </w:tcPr>
          <w:p>
            <w:pPr>
              <w:pStyle w:val="Normal"/>
              <w:jc w:val="right"/>
              <w:rPr/>
            </w:pPr>
            <w:r>
              <w:rPr/>
              <w:t>61,1</w:t>
            </w:r>
          </w:p>
        </w:tc>
        <w:tc>
          <w:tcPr>
            <w:tcW w:w="1359" w:type="dxa"/>
            <w:gridSpan w:val="2"/>
            <w:tcBorders>
              <w:bottom w:val="single" w:sz="4" w:space="0" w:color="000000"/>
              <w:right w:val="single" w:sz="4" w:space="0" w:color="000000"/>
            </w:tcBorders>
            <w:shd w:color="auto" w:fill="auto" w:val="clear"/>
          </w:tcPr>
          <w:p>
            <w:pPr>
              <w:pStyle w:val="Normal"/>
              <w:jc w:val="right"/>
              <w:rPr/>
            </w:pPr>
            <w:r>
              <w:rPr/>
              <w:t>63,7</w:t>
            </w:r>
          </w:p>
        </w:tc>
      </w:tr>
      <w:tr>
        <w:trPr>
          <w:trHeight w:val="975" w:hRule="atLeast"/>
        </w:trPr>
        <w:tc>
          <w:tcPr>
            <w:tcW w:w="6111" w:type="dxa"/>
            <w:gridSpan w:val="3"/>
            <w:tcBorders>
              <w:left w:val="single" w:sz="4" w:space="0" w:color="000000"/>
              <w:bottom w:val="single" w:sz="4" w:space="0" w:color="000000"/>
              <w:right w:val="single" w:sz="4" w:space="0" w:color="000000"/>
            </w:tcBorders>
            <w:shd w:color="auto" w:fill="auto" w:val="clear"/>
          </w:tcPr>
          <w:p>
            <w:pPr>
              <w:pStyle w:val="Normal"/>
              <w:rPr/>
            </w:pPr>
            <w:r>
              <w:rPr/>
              <w:t>Дотация на поддержку мер по обеспечению сбалансированности бюджета за счет средств районного бюджета</w:t>
            </w:r>
          </w:p>
        </w:tc>
        <w:tc>
          <w:tcPr>
            <w:tcW w:w="1660" w:type="dxa"/>
            <w:gridSpan w:val="2"/>
            <w:tcBorders>
              <w:bottom w:val="single" w:sz="4" w:space="0" w:color="000000"/>
              <w:right w:val="single" w:sz="4" w:space="0" w:color="000000"/>
            </w:tcBorders>
            <w:shd w:color="auto" w:fill="auto" w:val="clear"/>
          </w:tcPr>
          <w:p>
            <w:pPr>
              <w:pStyle w:val="Normal"/>
              <w:jc w:val="right"/>
              <w:rPr/>
            </w:pPr>
            <w:r>
              <w:rPr/>
              <w:t>2921,2</w:t>
            </w:r>
          </w:p>
        </w:tc>
        <w:tc>
          <w:tcPr>
            <w:tcW w:w="1460" w:type="dxa"/>
            <w:tcBorders>
              <w:bottom w:val="single" w:sz="4" w:space="0" w:color="000000"/>
              <w:right w:val="single" w:sz="4" w:space="0" w:color="000000"/>
            </w:tcBorders>
            <w:shd w:color="auto" w:fill="auto" w:val="clear"/>
          </w:tcPr>
          <w:p>
            <w:pPr>
              <w:pStyle w:val="Normal"/>
              <w:jc w:val="right"/>
              <w:rPr/>
            </w:pPr>
            <w:r>
              <w:rPr/>
              <w:t>2337,0</w:t>
            </w:r>
          </w:p>
        </w:tc>
        <w:tc>
          <w:tcPr>
            <w:tcW w:w="1359" w:type="dxa"/>
            <w:gridSpan w:val="2"/>
            <w:tcBorders>
              <w:bottom w:val="single" w:sz="4" w:space="0" w:color="000000"/>
              <w:right w:val="single" w:sz="4" w:space="0" w:color="000000"/>
            </w:tcBorders>
            <w:shd w:color="auto" w:fill="auto" w:val="clear"/>
          </w:tcPr>
          <w:p>
            <w:pPr>
              <w:pStyle w:val="Normal"/>
              <w:jc w:val="right"/>
              <w:rPr/>
            </w:pPr>
            <w:r>
              <w:rPr/>
              <w:t>2337,0</w:t>
            </w:r>
          </w:p>
        </w:tc>
      </w:tr>
      <w:tr>
        <w:trPr>
          <w:trHeight w:val="975" w:hRule="atLeast"/>
        </w:trPr>
        <w:tc>
          <w:tcPr>
            <w:tcW w:w="6111" w:type="dxa"/>
            <w:gridSpan w:val="3"/>
            <w:tcBorders>
              <w:left w:val="single" w:sz="4" w:space="0" w:color="000000"/>
              <w:bottom w:val="single" w:sz="4" w:space="0" w:color="000000"/>
              <w:right w:val="single" w:sz="4" w:space="0" w:color="000000"/>
            </w:tcBorders>
            <w:shd w:color="auto" w:fill="auto" w:val="clear"/>
          </w:tcPr>
          <w:p>
            <w:pPr>
              <w:pStyle w:val="Normal"/>
              <w:rPr/>
            </w:pPr>
            <w:r>
              <w:rPr/>
              <w:t>Субвенция бюджетам поселений на выполнение государственных полномочий по созданию и обеспечению деятельности административных комиссии</w:t>
            </w:r>
          </w:p>
        </w:tc>
        <w:tc>
          <w:tcPr>
            <w:tcW w:w="1660" w:type="dxa"/>
            <w:gridSpan w:val="2"/>
            <w:tcBorders>
              <w:bottom w:val="single" w:sz="4" w:space="0" w:color="000000"/>
              <w:right w:val="single" w:sz="4" w:space="0" w:color="000000"/>
            </w:tcBorders>
            <w:shd w:color="auto" w:fill="auto" w:val="clear"/>
          </w:tcPr>
          <w:p>
            <w:pPr>
              <w:pStyle w:val="Normal"/>
              <w:jc w:val="right"/>
              <w:rPr/>
            </w:pPr>
            <w:r>
              <w:rPr/>
              <w:t>1,9</w:t>
            </w:r>
          </w:p>
        </w:tc>
        <w:tc>
          <w:tcPr>
            <w:tcW w:w="1460" w:type="dxa"/>
            <w:tcBorders>
              <w:bottom w:val="single" w:sz="4" w:space="0" w:color="000000"/>
              <w:right w:val="single" w:sz="4" w:space="0" w:color="000000"/>
            </w:tcBorders>
            <w:shd w:color="auto" w:fill="auto" w:val="clear"/>
          </w:tcPr>
          <w:p>
            <w:pPr>
              <w:pStyle w:val="Normal"/>
              <w:jc w:val="right"/>
              <w:rPr/>
            </w:pPr>
            <w:r>
              <w:rPr/>
              <w:t>1,9</w:t>
            </w:r>
          </w:p>
        </w:tc>
        <w:tc>
          <w:tcPr>
            <w:tcW w:w="1359" w:type="dxa"/>
            <w:gridSpan w:val="2"/>
            <w:tcBorders>
              <w:bottom w:val="single" w:sz="4" w:space="0" w:color="000000"/>
              <w:right w:val="single" w:sz="4" w:space="0" w:color="000000"/>
            </w:tcBorders>
            <w:shd w:color="auto" w:fill="auto" w:val="clear"/>
          </w:tcPr>
          <w:p>
            <w:pPr>
              <w:pStyle w:val="Normal"/>
              <w:jc w:val="right"/>
              <w:rPr/>
            </w:pPr>
            <w:r>
              <w:rPr/>
              <w:t>1,9</w:t>
            </w:r>
          </w:p>
        </w:tc>
      </w:tr>
      <w:tr>
        <w:trPr>
          <w:trHeight w:val="975" w:hRule="atLeast"/>
        </w:trPr>
        <w:tc>
          <w:tcPr>
            <w:tcW w:w="6111" w:type="dxa"/>
            <w:gridSpan w:val="3"/>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 на обеспечение первичных мер пожарной безопасности</w:t>
            </w:r>
          </w:p>
        </w:tc>
        <w:tc>
          <w:tcPr>
            <w:tcW w:w="1660" w:type="dxa"/>
            <w:gridSpan w:val="2"/>
            <w:tcBorders>
              <w:bottom w:val="single" w:sz="4" w:space="0" w:color="000000"/>
              <w:right w:val="single" w:sz="4" w:space="0" w:color="000000"/>
            </w:tcBorders>
            <w:shd w:color="auto" w:fill="auto" w:val="clear"/>
          </w:tcPr>
          <w:p>
            <w:pPr>
              <w:pStyle w:val="Normal"/>
              <w:jc w:val="right"/>
              <w:rPr/>
            </w:pPr>
            <w:r>
              <w:rPr/>
              <w:t>32,7</w:t>
            </w:r>
          </w:p>
        </w:tc>
        <w:tc>
          <w:tcPr>
            <w:tcW w:w="1460" w:type="dxa"/>
            <w:tcBorders>
              <w:bottom w:val="single" w:sz="4" w:space="0" w:color="000000"/>
              <w:right w:val="single" w:sz="4" w:space="0" w:color="000000"/>
            </w:tcBorders>
            <w:shd w:color="auto" w:fill="auto" w:val="clear"/>
          </w:tcPr>
          <w:p>
            <w:pPr>
              <w:pStyle w:val="Normal"/>
              <w:jc w:val="right"/>
              <w:rPr/>
            </w:pPr>
            <w:r>
              <w:rPr/>
              <w:t>32,7</w:t>
            </w:r>
          </w:p>
        </w:tc>
        <w:tc>
          <w:tcPr>
            <w:tcW w:w="1359" w:type="dxa"/>
            <w:gridSpan w:val="2"/>
            <w:tcBorders>
              <w:bottom w:val="single" w:sz="4" w:space="0" w:color="000000"/>
              <w:right w:val="single" w:sz="4" w:space="0" w:color="000000"/>
            </w:tcBorders>
            <w:shd w:color="auto" w:fill="auto" w:val="clear"/>
          </w:tcPr>
          <w:p>
            <w:pPr>
              <w:pStyle w:val="Normal"/>
              <w:jc w:val="right"/>
              <w:rPr/>
            </w:pPr>
            <w:r>
              <w:rPr/>
              <w:t>32,7</w:t>
            </w:r>
          </w:p>
        </w:tc>
      </w:tr>
      <w:tr>
        <w:trPr>
          <w:trHeight w:val="690" w:hRule="atLeast"/>
        </w:trPr>
        <w:tc>
          <w:tcPr>
            <w:tcW w:w="6111" w:type="dxa"/>
            <w:gridSpan w:val="3"/>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 на формирование муниципальных дорожных фондов</w:t>
            </w:r>
          </w:p>
        </w:tc>
        <w:tc>
          <w:tcPr>
            <w:tcW w:w="1660" w:type="dxa"/>
            <w:gridSpan w:val="2"/>
            <w:tcBorders>
              <w:bottom w:val="single" w:sz="4" w:space="0" w:color="000000"/>
              <w:right w:val="single" w:sz="4" w:space="0" w:color="000000"/>
            </w:tcBorders>
            <w:shd w:color="auto" w:fill="auto" w:val="clear"/>
          </w:tcPr>
          <w:p>
            <w:pPr>
              <w:pStyle w:val="Normal"/>
              <w:jc w:val="right"/>
              <w:rPr/>
            </w:pPr>
            <w:r>
              <w:rPr/>
              <w:t>46,2</w:t>
            </w:r>
          </w:p>
        </w:tc>
        <w:tc>
          <w:tcPr>
            <w:tcW w:w="1460" w:type="dxa"/>
            <w:tcBorders>
              <w:bottom w:val="single" w:sz="4" w:space="0" w:color="000000"/>
              <w:right w:val="single" w:sz="4" w:space="0" w:color="000000"/>
            </w:tcBorders>
            <w:shd w:color="auto" w:fill="auto" w:val="clear"/>
          </w:tcPr>
          <w:p>
            <w:pPr>
              <w:pStyle w:val="Normal"/>
              <w:jc w:val="right"/>
              <w:rPr/>
            </w:pPr>
            <w:r>
              <w:rPr/>
              <w:t> </w:t>
            </w:r>
          </w:p>
        </w:tc>
        <w:tc>
          <w:tcPr>
            <w:tcW w:w="1359" w:type="dxa"/>
            <w:gridSpan w:val="2"/>
            <w:tcBorders>
              <w:bottom w:val="single" w:sz="4" w:space="0" w:color="000000"/>
              <w:right w:val="single" w:sz="4" w:space="0" w:color="000000"/>
            </w:tcBorders>
            <w:shd w:color="auto" w:fill="auto" w:val="clear"/>
          </w:tcPr>
          <w:p>
            <w:pPr>
              <w:pStyle w:val="Normal"/>
              <w:jc w:val="right"/>
              <w:rPr/>
            </w:pPr>
            <w:r>
              <w:rPr/>
              <w:t> </w:t>
            </w:r>
          </w:p>
        </w:tc>
      </w:tr>
      <w:tr>
        <w:trPr>
          <w:trHeight w:val="1440" w:hRule="atLeast"/>
        </w:trPr>
        <w:tc>
          <w:tcPr>
            <w:tcW w:w="6111" w:type="dxa"/>
            <w:gridSpan w:val="3"/>
            <w:tcBorders>
              <w:left w:val="single" w:sz="4" w:space="0" w:color="000000"/>
              <w:bottom w:val="single" w:sz="4" w:space="0" w:color="000000"/>
              <w:right w:val="single" w:sz="4" w:space="0" w:color="000000"/>
            </w:tcBorders>
            <w:shd w:color="auto" w:fill="auto" w:val="clear"/>
          </w:tcPr>
          <w:p>
            <w:pPr>
              <w:pStyle w:val="Normal"/>
              <w:rPr/>
            </w:pPr>
            <w:r>
              <w:rPr/>
              <w:t>Расходы на частичную компенсацию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660" w:type="dxa"/>
            <w:gridSpan w:val="2"/>
            <w:tcBorders>
              <w:bottom w:val="single" w:sz="4" w:space="0" w:color="000000"/>
              <w:right w:val="single" w:sz="4" w:space="0" w:color="000000"/>
            </w:tcBorders>
            <w:shd w:color="000000" w:fill="FFFFFF" w:val="clear"/>
          </w:tcPr>
          <w:p>
            <w:pPr>
              <w:pStyle w:val="Normal"/>
              <w:jc w:val="right"/>
              <w:rPr/>
            </w:pPr>
            <w:r>
              <w:rPr/>
              <w:t>41,1</w:t>
            </w:r>
          </w:p>
        </w:tc>
        <w:tc>
          <w:tcPr>
            <w:tcW w:w="1460" w:type="dxa"/>
            <w:tcBorders>
              <w:bottom w:val="single" w:sz="4" w:space="0" w:color="000000"/>
              <w:right w:val="single" w:sz="4" w:space="0" w:color="000000"/>
            </w:tcBorders>
            <w:shd w:color="000000" w:fill="FFFFFF" w:val="clear"/>
          </w:tcPr>
          <w:p>
            <w:pPr>
              <w:pStyle w:val="Normal"/>
              <w:jc w:val="right"/>
              <w:rPr/>
            </w:pPr>
            <w:r>
              <w:rPr/>
              <w:t>0,0</w:t>
            </w:r>
          </w:p>
        </w:tc>
        <w:tc>
          <w:tcPr>
            <w:tcW w:w="1359" w:type="dxa"/>
            <w:gridSpan w:val="2"/>
            <w:tcBorders>
              <w:bottom w:val="single" w:sz="4" w:space="0" w:color="000000"/>
              <w:right w:val="single" w:sz="4" w:space="0" w:color="000000"/>
            </w:tcBorders>
            <w:shd w:color="000000" w:fill="FFFFFF" w:val="clear"/>
          </w:tcPr>
          <w:p>
            <w:pPr>
              <w:pStyle w:val="Normal"/>
              <w:jc w:val="right"/>
              <w:rPr/>
            </w:pPr>
            <w:r>
              <w:rPr/>
              <w:t>0,0</w:t>
            </w:r>
          </w:p>
        </w:tc>
      </w:tr>
      <w:tr>
        <w:trPr>
          <w:trHeight w:val="720" w:hRule="atLeast"/>
        </w:trPr>
        <w:tc>
          <w:tcPr>
            <w:tcW w:w="6111" w:type="dxa"/>
            <w:gridSpan w:val="3"/>
            <w:tcBorders>
              <w:left w:val="single" w:sz="4" w:space="0" w:color="000000"/>
              <w:bottom w:val="single" w:sz="4" w:space="0" w:color="000000"/>
              <w:right w:val="single" w:sz="4" w:space="0" w:color="000000"/>
            </w:tcBorders>
            <w:shd w:color="auto" w:fill="auto" w:val="clear"/>
          </w:tcPr>
          <w:p>
            <w:pPr>
              <w:pStyle w:val="Normal"/>
              <w:rPr/>
            </w:pPr>
            <w:r>
              <w:rPr/>
              <w:t xml:space="preserve">Иные межбюджетные трансферты бюджетам муниципальных образований в резервный фонд на ремонтно-восстановительные работы </w:t>
            </w:r>
          </w:p>
        </w:tc>
        <w:tc>
          <w:tcPr>
            <w:tcW w:w="1660" w:type="dxa"/>
            <w:gridSpan w:val="2"/>
            <w:tcBorders>
              <w:bottom w:val="single" w:sz="4" w:space="0" w:color="000000"/>
              <w:right w:val="single" w:sz="4" w:space="0" w:color="000000"/>
            </w:tcBorders>
            <w:shd w:color="000000" w:fill="FFFFFF" w:val="clear"/>
          </w:tcPr>
          <w:p>
            <w:pPr>
              <w:pStyle w:val="Normal"/>
              <w:jc w:val="right"/>
              <w:rPr/>
            </w:pPr>
            <w:r>
              <w:rPr/>
              <w:t>58,8</w:t>
            </w:r>
          </w:p>
        </w:tc>
        <w:tc>
          <w:tcPr>
            <w:tcW w:w="1460" w:type="dxa"/>
            <w:tcBorders>
              <w:bottom w:val="single" w:sz="4" w:space="0" w:color="000000"/>
              <w:right w:val="single" w:sz="4" w:space="0" w:color="000000"/>
            </w:tcBorders>
            <w:shd w:color="000000" w:fill="FFFFFF" w:val="clear"/>
          </w:tcPr>
          <w:p>
            <w:pPr>
              <w:pStyle w:val="Normal"/>
              <w:jc w:val="right"/>
              <w:rPr/>
            </w:pPr>
            <w:r>
              <w:rPr/>
              <w:t>0,0</w:t>
            </w:r>
          </w:p>
        </w:tc>
        <w:tc>
          <w:tcPr>
            <w:tcW w:w="1359" w:type="dxa"/>
            <w:gridSpan w:val="2"/>
            <w:tcBorders>
              <w:bottom w:val="single" w:sz="4" w:space="0" w:color="000000"/>
              <w:right w:val="single" w:sz="4" w:space="0" w:color="000000"/>
            </w:tcBorders>
            <w:shd w:color="000000" w:fill="FFFFFF" w:val="clear"/>
          </w:tcPr>
          <w:p>
            <w:pPr>
              <w:pStyle w:val="Normal"/>
              <w:jc w:val="right"/>
              <w:rPr/>
            </w:pPr>
            <w:r>
              <w:rPr/>
              <w:t>0,0</w:t>
            </w:r>
          </w:p>
        </w:tc>
      </w:tr>
      <w:tr>
        <w:trPr>
          <w:trHeight w:val="720" w:hRule="atLeast"/>
        </w:trPr>
        <w:tc>
          <w:tcPr>
            <w:tcW w:w="6111" w:type="dxa"/>
            <w:gridSpan w:val="3"/>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 на частичную компенсацию расходов на повышение оплаты труда с 01.07.2022 на 8,6%</w:t>
            </w:r>
          </w:p>
        </w:tc>
        <w:tc>
          <w:tcPr>
            <w:tcW w:w="1660" w:type="dxa"/>
            <w:gridSpan w:val="2"/>
            <w:tcBorders>
              <w:bottom w:val="single" w:sz="4" w:space="0" w:color="000000"/>
              <w:right w:val="single" w:sz="4" w:space="0" w:color="000000"/>
            </w:tcBorders>
            <w:shd w:color="000000" w:fill="FFFFFF" w:val="clear"/>
          </w:tcPr>
          <w:p>
            <w:pPr>
              <w:pStyle w:val="Normal"/>
              <w:jc w:val="right"/>
              <w:rPr/>
            </w:pPr>
            <w:r>
              <w:rPr/>
              <w:t>106,5</w:t>
            </w:r>
          </w:p>
        </w:tc>
        <w:tc>
          <w:tcPr>
            <w:tcW w:w="1460" w:type="dxa"/>
            <w:tcBorders>
              <w:bottom w:val="single" w:sz="4" w:space="0" w:color="000000"/>
              <w:right w:val="single" w:sz="4" w:space="0" w:color="000000"/>
            </w:tcBorders>
            <w:shd w:color="000000" w:fill="FFFFFF" w:val="clear"/>
          </w:tcPr>
          <w:p>
            <w:pPr>
              <w:pStyle w:val="Normal"/>
              <w:jc w:val="right"/>
              <w:rPr/>
            </w:pPr>
            <w:r>
              <w:rPr/>
              <w:t>0,0</w:t>
            </w:r>
          </w:p>
        </w:tc>
        <w:tc>
          <w:tcPr>
            <w:tcW w:w="1359" w:type="dxa"/>
            <w:gridSpan w:val="2"/>
            <w:tcBorders>
              <w:bottom w:val="single" w:sz="4" w:space="0" w:color="000000"/>
              <w:right w:val="single" w:sz="4" w:space="0" w:color="000000"/>
            </w:tcBorders>
            <w:shd w:color="000000" w:fill="FFFFFF" w:val="clear"/>
          </w:tcPr>
          <w:p>
            <w:pPr>
              <w:pStyle w:val="Normal"/>
              <w:jc w:val="right"/>
              <w:rPr/>
            </w:pPr>
            <w:r>
              <w:rPr/>
              <w:t>0,0</w:t>
            </w:r>
          </w:p>
        </w:tc>
      </w:tr>
      <w:tr>
        <w:trPr>
          <w:trHeight w:val="720" w:hRule="atLeast"/>
        </w:trPr>
        <w:tc>
          <w:tcPr>
            <w:tcW w:w="6111" w:type="dxa"/>
            <w:gridSpan w:val="3"/>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 на ремонт и содержание автомобильных дорог общнго пользования (за счет акцизов)</w:t>
            </w:r>
          </w:p>
        </w:tc>
        <w:tc>
          <w:tcPr>
            <w:tcW w:w="1660" w:type="dxa"/>
            <w:gridSpan w:val="2"/>
            <w:tcBorders>
              <w:bottom w:val="single" w:sz="4" w:space="0" w:color="000000"/>
              <w:right w:val="single" w:sz="4" w:space="0" w:color="000000"/>
            </w:tcBorders>
            <w:shd w:color="000000" w:fill="FFFFFF" w:val="clear"/>
          </w:tcPr>
          <w:p>
            <w:pPr>
              <w:pStyle w:val="Normal"/>
              <w:jc w:val="right"/>
              <w:rPr/>
            </w:pPr>
            <w:r>
              <w:rPr/>
              <w:t>100,0</w:t>
            </w:r>
          </w:p>
        </w:tc>
        <w:tc>
          <w:tcPr>
            <w:tcW w:w="1460" w:type="dxa"/>
            <w:tcBorders>
              <w:bottom w:val="single" w:sz="4" w:space="0" w:color="000000"/>
              <w:right w:val="single" w:sz="4" w:space="0" w:color="000000"/>
            </w:tcBorders>
            <w:shd w:color="000000" w:fill="FFFFFF" w:val="clear"/>
          </w:tcPr>
          <w:p>
            <w:pPr>
              <w:pStyle w:val="Normal"/>
              <w:jc w:val="right"/>
              <w:rPr/>
            </w:pPr>
            <w:r>
              <w:rPr/>
              <w:t>0,0</w:t>
            </w:r>
          </w:p>
        </w:tc>
        <w:tc>
          <w:tcPr>
            <w:tcW w:w="1359" w:type="dxa"/>
            <w:gridSpan w:val="2"/>
            <w:tcBorders>
              <w:bottom w:val="single" w:sz="4" w:space="0" w:color="000000"/>
              <w:right w:val="single" w:sz="4" w:space="0" w:color="000000"/>
            </w:tcBorders>
            <w:shd w:color="000000" w:fill="FFFFFF" w:val="clear"/>
          </w:tcPr>
          <w:p>
            <w:pPr>
              <w:pStyle w:val="Normal"/>
              <w:jc w:val="right"/>
              <w:rPr/>
            </w:pPr>
            <w:r>
              <w:rPr/>
              <w:t>0,0</w:t>
            </w:r>
          </w:p>
        </w:tc>
      </w:tr>
      <w:tr>
        <w:trPr>
          <w:trHeight w:val="720" w:hRule="atLeast"/>
        </w:trPr>
        <w:tc>
          <w:tcPr>
            <w:tcW w:w="6111" w:type="dxa"/>
            <w:gridSpan w:val="3"/>
            <w:tcBorders>
              <w:left w:val="single" w:sz="4" w:space="0" w:color="000000"/>
              <w:bottom w:val="single" w:sz="4" w:space="0" w:color="000000"/>
              <w:right w:val="single" w:sz="4" w:space="0" w:color="000000"/>
            </w:tcBorders>
            <w:shd w:color="auto" w:fill="auto" w:val="clear"/>
          </w:tcPr>
          <w:p>
            <w:pPr>
              <w:pStyle w:val="Normal"/>
              <w:rPr/>
            </w:pPr>
            <w:r>
              <w:rPr/>
              <w:t>Иные межбюджетные трансферты на создание и содержание ПОП</w:t>
            </w:r>
          </w:p>
        </w:tc>
        <w:tc>
          <w:tcPr>
            <w:tcW w:w="1660" w:type="dxa"/>
            <w:gridSpan w:val="2"/>
            <w:tcBorders>
              <w:bottom w:val="single" w:sz="4" w:space="0" w:color="000000"/>
              <w:right w:val="single" w:sz="4" w:space="0" w:color="000000"/>
            </w:tcBorders>
            <w:shd w:color="000000" w:fill="FFFFFF" w:val="clear"/>
          </w:tcPr>
          <w:p>
            <w:pPr>
              <w:pStyle w:val="Normal"/>
              <w:jc w:val="right"/>
              <w:rPr/>
            </w:pPr>
            <w:r>
              <w:rPr/>
              <w:t>350,0</w:t>
            </w:r>
          </w:p>
        </w:tc>
        <w:tc>
          <w:tcPr>
            <w:tcW w:w="1460" w:type="dxa"/>
            <w:tcBorders>
              <w:bottom w:val="single" w:sz="4" w:space="0" w:color="000000"/>
              <w:right w:val="single" w:sz="4" w:space="0" w:color="000000"/>
            </w:tcBorders>
            <w:shd w:color="000000" w:fill="FFFFFF" w:val="clear"/>
          </w:tcPr>
          <w:p>
            <w:pPr>
              <w:pStyle w:val="Normal"/>
              <w:jc w:val="right"/>
              <w:rPr/>
            </w:pPr>
            <w:r>
              <w:rPr/>
              <w:t>0,0</w:t>
            </w:r>
          </w:p>
        </w:tc>
        <w:tc>
          <w:tcPr>
            <w:tcW w:w="1359" w:type="dxa"/>
            <w:gridSpan w:val="2"/>
            <w:tcBorders>
              <w:bottom w:val="single" w:sz="4" w:space="0" w:color="000000"/>
              <w:right w:val="single" w:sz="4" w:space="0" w:color="000000"/>
            </w:tcBorders>
            <w:shd w:color="000000" w:fill="FFFFFF" w:val="clear"/>
          </w:tcPr>
          <w:p>
            <w:pPr>
              <w:pStyle w:val="Normal"/>
              <w:jc w:val="right"/>
              <w:rPr/>
            </w:pPr>
            <w:r>
              <w:rPr/>
              <w:t>0,0</w:t>
            </w:r>
          </w:p>
        </w:tc>
      </w:tr>
      <w:tr>
        <w:trPr>
          <w:trHeight w:val="405" w:hRule="atLeast"/>
        </w:trPr>
        <w:tc>
          <w:tcPr>
            <w:tcW w:w="6111" w:type="dxa"/>
            <w:gridSpan w:val="3"/>
            <w:tcBorders>
              <w:left w:val="single" w:sz="4" w:space="0" w:color="000000"/>
              <w:bottom w:val="single" w:sz="4" w:space="0" w:color="000000"/>
              <w:right w:val="single" w:sz="4" w:space="0" w:color="000000"/>
            </w:tcBorders>
            <w:shd w:color="auto" w:fill="auto" w:val="clear"/>
            <w:vAlign w:val="bottom"/>
          </w:tcPr>
          <w:p>
            <w:pPr>
              <w:pStyle w:val="Normal"/>
              <w:rPr/>
            </w:pPr>
            <w:r>
              <w:rPr/>
              <w:t>Итого:</w:t>
            </w:r>
          </w:p>
        </w:tc>
        <w:tc>
          <w:tcPr>
            <w:tcW w:w="1660" w:type="dxa"/>
            <w:gridSpan w:val="2"/>
            <w:tcBorders>
              <w:bottom w:val="single" w:sz="4" w:space="0" w:color="000000"/>
              <w:right w:val="single" w:sz="4" w:space="0" w:color="000000"/>
            </w:tcBorders>
            <w:shd w:color="auto" w:fill="auto" w:val="clear"/>
            <w:vAlign w:val="bottom"/>
          </w:tcPr>
          <w:p>
            <w:pPr>
              <w:pStyle w:val="Normal"/>
              <w:jc w:val="right"/>
              <w:rPr/>
            </w:pPr>
            <w:r>
              <w:rPr/>
              <w:t>5579,3</w:t>
            </w:r>
          </w:p>
        </w:tc>
        <w:tc>
          <w:tcPr>
            <w:tcW w:w="1460" w:type="dxa"/>
            <w:tcBorders>
              <w:bottom w:val="single" w:sz="4" w:space="0" w:color="000000"/>
              <w:right w:val="single" w:sz="4" w:space="0" w:color="000000"/>
            </w:tcBorders>
            <w:shd w:color="auto" w:fill="auto" w:val="clear"/>
            <w:vAlign w:val="bottom"/>
          </w:tcPr>
          <w:p>
            <w:pPr>
              <w:pStyle w:val="Normal"/>
              <w:jc w:val="right"/>
              <w:rPr/>
            </w:pPr>
            <w:r>
              <w:rPr/>
              <w:t>3922,4</w:t>
            </w:r>
          </w:p>
        </w:tc>
        <w:tc>
          <w:tcPr>
            <w:tcW w:w="1359" w:type="dxa"/>
            <w:gridSpan w:val="2"/>
            <w:tcBorders>
              <w:bottom w:val="single" w:sz="4" w:space="0" w:color="000000"/>
              <w:right w:val="single" w:sz="4" w:space="0" w:color="000000"/>
            </w:tcBorders>
            <w:shd w:color="auto" w:fill="auto" w:val="clear"/>
            <w:vAlign w:val="bottom"/>
          </w:tcPr>
          <w:p>
            <w:pPr>
              <w:pStyle w:val="Normal"/>
              <w:jc w:val="right"/>
              <w:rPr/>
            </w:pPr>
            <w:r>
              <w:rPr/>
              <w:t>3925,0</w:t>
            </w:r>
          </w:p>
        </w:tc>
      </w:tr>
    </w:tbl>
    <w:p>
      <w:pPr>
        <w:pStyle w:val="Normal"/>
        <w:rPr/>
      </w:pPr>
      <w:r>
        <w:rPr/>
      </w:r>
    </w:p>
    <w:sectPr>
      <w:type w:val="nextPage"/>
      <w:pgSz w:w="11906" w:h="16838"/>
      <w:pgMar w:left="1134"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Black">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 w:name="Arial CYR">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16ab"/>
    <w:pPr>
      <w:widowControl/>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0004b1"/>
    <w:pPr>
      <w:keepNext w:val="true"/>
      <w:suppressAutoHyphens w:val="true"/>
      <w:jc w:val="center"/>
      <w:outlineLvl w:val="0"/>
    </w:pPr>
    <w:rPr>
      <w:rFonts w:ascii="Arial Black" w:hAnsi="Arial Black"/>
      <w:caps/>
      <w:sz w:val="40"/>
      <w:lang w:eastAsia="ar-SA"/>
    </w:rPr>
  </w:style>
  <w:style w:type="paragraph" w:styleId="2">
    <w:name w:val="Heading 2"/>
    <w:basedOn w:val="Normal"/>
    <w:next w:val="Normal"/>
    <w:link w:val="20"/>
    <w:qFormat/>
    <w:rsid w:val="000004b1"/>
    <w:pPr>
      <w:keepNext w:val="true"/>
      <w:suppressAutoHyphens w:val="true"/>
      <w:jc w:val="center"/>
      <w:outlineLvl w:val="1"/>
    </w:pPr>
    <w:rPr>
      <w:b/>
      <w:bCs/>
      <w:caps/>
      <w:sz w:val="40"/>
      <w:szCs w:val="20"/>
      <w:lang w:eastAsia="ar-SA"/>
    </w:rPr>
  </w:style>
  <w:style w:type="paragraph" w:styleId="3">
    <w:name w:val="Heading 3"/>
    <w:basedOn w:val="Normal"/>
    <w:next w:val="Normal"/>
    <w:link w:val="30"/>
    <w:qFormat/>
    <w:rsid w:val="000004b1"/>
    <w:pPr>
      <w:keepNext w:val="true"/>
      <w:suppressAutoHyphens w:val="true"/>
      <w:jc w:val="both"/>
      <w:outlineLvl w:val="2"/>
    </w:pPr>
    <w:rPr>
      <w:sz w:val="28"/>
      <w:szCs w:val="20"/>
      <w:lang w:eastAsia="ar-SA"/>
    </w:rPr>
  </w:style>
  <w:style w:type="paragraph" w:styleId="4">
    <w:name w:val="Heading 4"/>
    <w:basedOn w:val="Normal"/>
    <w:next w:val="Normal"/>
    <w:link w:val="40"/>
    <w:qFormat/>
    <w:rsid w:val="000004b1"/>
    <w:pPr>
      <w:keepNext w:val="true"/>
      <w:suppressAutoHyphens w:val="true"/>
      <w:outlineLvl w:val="3"/>
    </w:pPr>
    <w:rPr>
      <w:sz w:val="28"/>
      <w:szCs w:val="20"/>
      <w:lang w:eastAsia="ar-SA"/>
    </w:rPr>
  </w:style>
  <w:style w:type="paragraph" w:styleId="5">
    <w:name w:val="Heading 5"/>
    <w:basedOn w:val="Normal"/>
    <w:next w:val="Normal"/>
    <w:link w:val="50"/>
    <w:qFormat/>
    <w:rsid w:val="000004b1"/>
    <w:pPr>
      <w:keepNext w:val="true"/>
      <w:suppressAutoHyphens w:val="true"/>
      <w:jc w:val="center"/>
      <w:outlineLvl w:val="4"/>
    </w:pPr>
    <w:rPr>
      <w:b/>
      <w:bCs/>
      <w:caps/>
      <w:sz w:val="48"/>
      <w:szCs w:val="20"/>
      <w:lang w:eastAsia="ar-SA"/>
    </w:rPr>
  </w:style>
  <w:style w:type="paragraph" w:styleId="6">
    <w:name w:val="Heading 6"/>
    <w:basedOn w:val="Normal"/>
    <w:next w:val="Normal"/>
    <w:link w:val="60"/>
    <w:qFormat/>
    <w:rsid w:val="000004b1"/>
    <w:pPr>
      <w:keepNext w:val="true"/>
      <w:suppressAutoHyphens w:val="true"/>
      <w:jc w:val="both"/>
      <w:outlineLvl w:val="5"/>
    </w:pPr>
    <w:rPr>
      <w:b/>
      <w:sz w:val="28"/>
      <w:szCs w:val="20"/>
      <w:lang w:eastAsia="ar-SA"/>
    </w:rPr>
  </w:style>
  <w:style w:type="paragraph" w:styleId="7">
    <w:name w:val="Heading 7"/>
    <w:basedOn w:val="Normal"/>
    <w:next w:val="Normal"/>
    <w:link w:val="70"/>
    <w:qFormat/>
    <w:rsid w:val="000004b1"/>
    <w:pPr>
      <w:keepNext w:val="true"/>
      <w:widowControl w:val="false"/>
      <w:suppressAutoHyphens w:val="true"/>
      <w:jc w:val="both"/>
      <w:outlineLvl w:val="6"/>
    </w:pPr>
    <w:rPr>
      <w:b/>
      <w:sz w:val="28"/>
      <w:szCs w:val="20"/>
      <w:lang w:eastAsia="ar-SA"/>
    </w:rPr>
  </w:style>
  <w:style w:type="paragraph" w:styleId="8">
    <w:name w:val="Heading 8"/>
    <w:basedOn w:val="Normal"/>
    <w:next w:val="Normal"/>
    <w:link w:val="80"/>
    <w:qFormat/>
    <w:rsid w:val="000004b1"/>
    <w:pPr>
      <w:keepNext w:val="true"/>
      <w:suppressAutoHyphens w:val="true"/>
      <w:spacing w:before="120" w:after="120"/>
      <w:jc w:val="both"/>
      <w:outlineLvl w:val="7"/>
    </w:pPr>
    <w:rPr>
      <w:color w:val="000000"/>
      <w:sz w:val="28"/>
      <w:szCs w:val="20"/>
      <w:lang w:eastAsia="ar-SA"/>
    </w:rPr>
  </w:style>
  <w:style w:type="paragraph" w:styleId="9">
    <w:name w:val="Heading 9"/>
    <w:basedOn w:val="Normal"/>
    <w:next w:val="Normal"/>
    <w:link w:val="90"/>
    <w:qFormat/>
    <w:rsid w:val="000004b1"/>
    <w:pPr>
      <w:keepNext w:val="true"/>
      <w:suppressAutoHyphens w:val="true"/>
      <w:jc w:val="right"/>
      <w:outlineLvl w:val="8"/>
    </w:pPr>
    <w:rPr>
      <w:sz w:val="28"/>
      <w:szCs w:val="20"/>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004b1"/>
    <w:rPr>
      <w:rFonts w:ascii="Arial Black" w:hAnsi="Arial Black"/>
      <w:caps/>
      <w:sz w:val="40"/>
      <w:szCs w:val="24"/>
      <w:lang w:eastAsia="ar-SA"/>
    </w:rPr>
  </w:style>
  <w:style w:type="character" w:styleId="21" w:customStyle="1">
    <w:name w:val="Заголовок 2 Знак"/>
    <w:basedOn w:val="DefaultParagraphFont"/>
    <w:link w:val="2"/>
    <w:qFormat/>
    <w:rsid w:val="000004b1"/>
    <w:rPr>
      <w:b/>
      <w:bCs/>
      <w:caps/>
      <w:sz w:val="40"/>
      <w:lang w:eastAsia="ar-SA"/>
    </w:rPr>
  </w:style>
  <w:style w:type="character" w:styleId="31" w:customStyle="1">
    <w:name w:val="Заголовок 3 Знак"/>
    <w:basedOn w:val="DefaultParagraphFont"/>
    <w:link w:val="3"/>
    <w:qFormat/>
    <w:rsid w:val="000004b1"/>
    <w:rPr>
      <w:sz w:val="28"/>
      <w:lang w:eastAsia="ar-SA"/>
    </w:rPr>
  </w:style>
  <w:style w:type="character" w:styleId="41" w:customStyle="1">
    <w:name w:val="Заголовок 4 Знак"/>
    <w:basedOn w:val="DefaultParagraphFont"/>
    <w:link w:val="4"/>
    <w:qFormat/>
    <w:rsid w:val="000004b1"/>
    <w:rPr>
      <w:sz w:val="28"/>
      <w:lang w:eastAsia="ar-SA"/>
    </w:rPr>
  </w:style>
  <w:style w:type="character" w:styleId="51" w:customStyle="1">
    <w:name w:val="Заголовок 5 Знак"/>
    <w:basedOn w:val="DefaultParagraphFont"/>
    <w:link w:val="5"/>
    <w:qFormat/>
    <w:rsid w:val="000004b1"/>
    <w:rPr>
      <w:b/>
      <w:bCs/>
      <w:caps/>
      <w:sz w:val="48"/>
      <w:lang w:eastAsia="ar-SA"/>
    </w:rPr>
  </w:style>
  <w:style w:type="character" w:styleId="61" w:customStyle="1">
    <w:name w:val="Заголовок 6 Знак"/>
    <w:basedOn w:val="DefaultParagraphFont"/>
    <w:link w:val="6"/>
    <w:qFormat/>
    <w:rsid w:val="000004b1"/>
    <w:rPr>
      <w:b/>
      <w:sz w:val="28"/>
      <w:lang w:eastAsia="ar-SA"/>
    </w:rPr>
  </w:style>
  <w:style w:type="character" w:styleId="71" w:customStyle="1">
    <w:name w:val="Заголовок 7 Знак"/>
    <w:basedOn w:val="DefaultParagraphFont"/>
    <w:link w:val="7"/>
    <w:qFormat/>
    <w:rsid w:val="000004b1"/>
    <w:rPr>
      <w:b/>
      <w:sz w:val="28"/>
      <w:lang w:eastAsia="ar-SA"/>
    </w:rPr>
  </w:style>
  <w:style w:type="character" w:styleId="81" w:customStyle="1">
    <w:name w:val="Заголовок 8 Знак"/>
    <w:basedOn w:val="DefaultParagraphFont"/>
    <w:link w:val="8"/>
    <w:qFormat/>
    <w:rsid w:val="000004b1"/>
    <w:rPr>
      <w:color w:val="000000"/>
      <w:sz w:val="28"/>
      <w:lang w:eastAsia="ar-SA"/>
    </w:rPr>
  </w:style>
  <w:style w:type="character" w:styleId="91" w:customStyle="1">
    <w:name w:val="Заголовок 9 Знак"/>
    <w:basedOn w:val="DefaultParagraphFont"/>
    <w:link w:val="9"/>
    <w:qFormat/>
    <w:rsid w:val="000004b1"/>
    <w:rPr>
      <w:sz w:val="28"/>
      <w:lang w:eastAsia="ar-SA"/>
    </w:rPr>
  </w:style>
  <w:style w:type="character" w:styleId="Style5" w:customStyle="1">
    <w:name w:val="Основной текст Знак"/>
    <w:basedOn w:val="DefaultParagraphFont"/>
    <w:link w:val="a6"/>
    <w:uiPriority w:val="99"/>
    <w:semiHidden/>
    <w:qFormat/>
    <w:rsid w:val="005d6960"/>
    <w:rPr>
      <w:lang w:eastAsia="ar-SA"/>
    </w:rPr>
  </w:style>
  <w:style w:type="character" w:styleId="Style6" w:customStyle="1">
    <w:name w:val="Подзаголовок Знак"/>
    <w:basedOn w:val="DefaultParagraphFont"/>
    <w:link w:val="a4"/>
    <w:qFormat/>
    <w:rsid w:val="000004b1"/>
    <w:rPr>
      <w:rFonts w:eastAsia="" w:cs="" w:cstheme="majorBidi" w:eastAsiaTheme="majorEastAsia"/>
      <w:sz w:val="24"/>
      <w:lang w:eastAsia="ar-SA"/>
    </w:rPr>
  </w:style>
  <w:style w:type="character" w:styleId="Style7" w:customStyle="1">
    <w:name w:val="Название Знак"/>
    <w:basedOn w:val="DefaultParagraphFont"/>
    <w:link w:val="a3"/>
    <w:qFormat/>
    <w:rsid w:val="000004b1"/>
    <w:rPr>
      <w:caps/>
      <w:spacing w:val="120"/>
      <w:sz w:val="28"/>
      <w:szCs w:val="24"/>
      <w:lang w:eastAsia="ar-SA"/>
    </w:rPr>
  </w:style>
  <w:style w:type="character" w:styleId="Strong">
    <w:name w:val="Strong"/>
    <w:uiPriority w:val="22"/>
    <w:qFormat/>
    <w:rsid w:val="000004b1"/>
    <w:rPr>
      <w:b/>
      <w:bCs/>
    </w:rPr>
  </w:style>
  <w:style w:type="character" w:styleId="Style8" w:customStyle="1">
    <w:name w:val="Текст выноски Знак"/>
    <w:basedOn w:val="DefaultParagraphFont"/>
    <w:link w:val="ab"/>
    <w:uiPriority w:val="99"/>
    <w:semiHidden/>
    <w:qFormat/>
    <w:rsid w:val="005105ea"/>
    <w:rPr>
      <w:rFonts w:ascii="Tahoma" w:hAnsi="Tahoma" w:cs="Tahoma"/>
      <w:sz w:val="16"/>
      <w:szCs w:val="16"/>
      <w:lang w:eastAsia="ru-RU"/>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link w:val="a8"/>
    <w:uiPriority w:val="99"/>
    <w:semiHidden/>
    <w:unhideWhenUsed/>
    <w:rsid w:val="005d6960"/>
    <w:pPr>
      <w:suppressAutoHyphens w:val="true"/>
      <w:spacing w:before="0" w:after="120"/>
    </w:pPr>
    <w:rPr>
      <w:sz w:val="20"/>
      <w:szCs w:val="20"/>
      <w:lang w:eastAsia="ar-SA"/>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Style14">
    <w:name w:val="Title"/>
    <w:basedOn w:val="Normal"/>
    <w:next w:val="Style15"/>
    <w:link w:val="a5"/>
    <w:qFormat/>
    <w:rsid w:val="000004b1"/>
    <w:pPr>
      <w:suppressAutoHyphens w:val="true"/>
      <w:jc w:val="center"/>
    </w:pPr>
    <w:rPr>
      <w:caps/>
      <w:spacing w:val="120"/>
      <w:sz w:val="28"/>
      <w:lang w:eastAsia="ar-SA"/>
    </w:rPr>
  </w:style>
  <w:style w:type="paragraph" w:styleId="Style15">
    <w:name w:val="Subtitle"/>
    <w:basedOn w:val="Normal"/>
    <w:next w:val="Style10"/>
    <w:link w:val="a7"/>
    <w:qFormat/>
    <w:rsid w:val="000004b1"/>
    <w:pPr>
      <w:suppressAutoHyphens w:val="true"/>
      <w:spacing w:lineRule="auto" w:line="360"/>
      <w:jc w:val="center"/>
    </w:pPr>
    <w:rPr>
      <w:rFonts w:eastAsia="" w:cs="" w:cstheme="majorBidi" w:eastAsiaTheme="majorEastAsia"/>
      <w:szCs w:val="20"/>
      <w:lang w:eastAsia="ar-SA"/>
    </w:rPr>
  </w:style>
  <w:style w:type="paragraph" w:styleId="NormalWeb">
    <w:name w:val="Normal (Web)"/>
    <w:basedOn w:val="Normal"/>
    <w:qFormat/>
    <w:rsid w:val="007616ab"/>
    <w:pPr>
      <w:spacing w:beforeAutospacing="1" w:after="119"/>
    </w:pPr>
    <w:rPr/>
  </w:style>
  <w:style w:type="paragraph" w:styleId="BalloonText">
    <w:name w:val="Balloon Text"/>
    <w:basedOn w:val="Normal"/>
    <w:link w:val="ac"/>
    <w:uiPriority w:val="99"/>
    <w:semiHidden/>
    <w:unhideWhenUsed/>
    <w:qFormat/>
    <w:rsid w:val="005105ea"/>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D728-942B-4F6F-8886-99B408A7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LibreOffice/6.4.5.2$Windows_x86 LibreOffice_project/a726b36747cf2001e06b58ad5db1aa3a9a1872d6</Application>
  <Pages>26</Pages>
  <Words>5100</Words>
  <Characters>33298</Characters>
  <CharactersWithSpaces>37120</CharactersWithSpaces>
  <Paragraphs>2077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2022-04-13T07:38:00Z</dcterms:created>
  <dc:creator>User</dc:creator>
  <dc:description/>
  <dc:language>ru-RU</dc:language>
  <cp:lastModifiedBy/>
  <cp:lastPrinted>2022-05-16T16:34:07Z</cp:lastPrinted>
  <dcterms:modified xsi:type="dcterms:W3CDTF">2022-05-16T16:36:20Z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