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AB" w:rsidRDefault="00EB25F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870" w:dyaOrig="1052">
          <v:rect id="rectole0000000000" o:spid="_x0000_i1025" style="width:43.5pt;height:52.5pt" o:ole="" o:preferrelative="t" stroked="f">
            <v:imagedata r:id="rId5" o:title=""/>
          </v:rect>
          <o:OLEObject Type="Embed" ProgID="StaticMetafile" ShapeID="rectole0000000000" DrawAspect="Content" ObjectID="_1685432817" r:id="rId6"/>
        </w:object>
      </w:r>
    </w:p>
    <w:p w:rsidR="00E57EAB" w:rsidRDefault="00E57EA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57EAB" w:rsidRDefault="00E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ДЕТЛОВСКИЙ СЕЛЬСКИЙ СОВЕТ ДЕПУТАТОВ</w:t>
      </w:r>
    </w:p>
    <w:p w:rsidR="00E57EAB" w:rsidRDefault="00E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КУРАГИНСКОГО РАЙОНА КРАСНОЯРСКОГО КРАЯ</w:t>
      </w:r>
    </w:p>
    <w:p w:rsidR="00E57EAB" w:rsidRDefault="00EB25F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(ПРОЕКТ)</w:t>
      </w:r>
    </w:p>
    <w:p w:rsidR="00E57EAB" w:rsidRDefault="00E57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57EAB" w:rsidRDefault="00EB25F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00.00.0000                                          п.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Детлово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№ 00-000р                                                                                                        </w:t>
      </w:r>
    </w:p>
    <w:p w:rsidR="00E57EAB" w:rsidRDefault="00E57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57EAB" w:rsidRDefault="00EB25F4">
      <w:pPr>
        <w:spacing w:after="0" w:line="240" w:lineRule="auto"/>
        <w:ind w:right="49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внесении изменений и дополнений в решение «О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Детловский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на 2021 год и плановый период 2022-2023 годов»</w:t>
      </w:r>
    </w:p>
    <w:p w:rsidR="00E57EAB" w:rsidRDefault="00E5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57EAB" w:rsidRDefault="00EB25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На основании подпункта 2 пункта 1 статьи 23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Детловский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сельсовет, пункта 1, статьи 2 Положения о бюджетном процессе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Детловский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сельсовет, утверждённого решением сельского Совета депутатов от  31.10.2013 № 51-110р </w:t>
      </w:r>
      <w:r w:rsidR="005F6776" w:rsidRPr="005F6776">
        <w:rPr>
          <w:rFonts w:ascii="Times New Roman" w:hAnsi="Times New Roman" w:cs="Times New Roman"/>
          <w:sz w:val="28"/>
          <w:szCs w:val="28"/>
        </w:rPr>
        <w:t>(</w:t>
      </w:r>
      <w:r w:rsidR="005F6776" w:rsidRPr="005F6776">
        <w:rPr>
          <w:rFonts w:ascii="Times New Roman" w:hAnsi="Times New Roman" w:cs="Times New Roman"/>
          <w:color w:val="000000"/>
          <w:sz w:val="28"/>
          <w:szCs w:val="28"/>
        </w:rPr>
        <w:t>с изменениями от 15.04.2016 № 12-25р, от 17.08.2020 № 71-161р</w:t>
      </w:r>
      <w:r w:rsidR="005F6776">
        <w:rPr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</w:rPr>
        <w:t>, сельский Совет депутатов РЕШИЛ:</w:t>
      </w:r>
    </w:p>
    <w:p w:rsidR="00E57EAB" w:rsidRDefault="00EB25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Внести в решение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Совета депутатов от 28.12.2020      № 5-17р «О бюджете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Детловский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на 2021 год и плановый период 2022-2023 годов» </w:t>
      </w:r>
      <w:r w:rsidR="005F6776" w:rsidRPr="005F6776">
        <w:rPr>
          <w:rFonts w:ascii="Times New Roman" w:hAnsi="Times New Roman" w:cs="Times New Roman"/>
          <w:sz w:val="28"/>
          <w:szCs w:val="28"/>
        </w:rPr>
        <w:t>с изменениями, внесенными решениями от 22.03.2021 № 8-22р</w:t>
      </w:r>
      <w:r w:rsidR="005F6776">
        <w:rPr>
          <w:rFonts w:ascii="Times New Roman" w:hAnsi="Times New Roman" w:cs="Times New Roman"/>
          <w:sz w:val="28"/>
          <w:szCs w:val="28"/>
        </w:rPr>
        <w:t>,</w:t>
      </w:r>
      <w:r w:rsidR="005F67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следующие изменения и дополнения:</w:t>
      </w:r>
    </w:p>
    <w:p w:rsidR="00E57EAB" w:rsidRDefault="00EB25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Изложить пункты 1.1 - 1.4 решения в следующей редакции:</w:t>
      </w:r>
    </w:p>
    <w:p w:rsidR="00E57EAB" w:rsidRDefault="00EB25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«1.1 прогнозируемый общий объем доходов местного бюджета в сумме              5512,0тыс. рублей;</w:t>
      </w:r>
    </w:p>
    <w:p w:rsidR="00E57EAB" w:rsidRDefault="00EB25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общий объем расходов местного бюджета в сумме 5578,6тыс. рублей;</w:t>
      </w:r>
    </w:p>
    <w:p w:rsidR="00E57EAB" w:rsidRDefault="00EB25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 дефицит местного бюджета в сумме 66,6тыс. рублей;</w:t>
      </w:r>
    </w:p>
    <w:p w:rsidR="00E57EAB" w:rsidRDefault="00EB25F4" w:rsidP="005F677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 источники внутреннего финансирования дефицита местного бюджета в сумме 66,6 тыс. рублей согласно при</w:t>
      </w:r>
      <w:r w:rsidR="005F6776">
        <w:rPr>
          <w:rFonts w:ascii="Times New Roman" w:eastAsia="Times New Roman" w:hAnsi="Times New Roman" w:cs="Times New Roman"/>
          <w:sz w:val="28"/>
        </w:rPr>
        <w:t>ложению 1 к настоящему решению».</w:t>
      </w:r>
    </w:p>
    <w:p w:rsidR="00E57EAB" w:rsidRDefault="00EB25F4">
      <w:pPr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Приложение № 1, 2, 4, 5, </w:t>
      </w:r>
      <w:r w:rsidR="003F66C4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3F66C4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, 11 к решению изложить в новой редакции согласно приложениям  к настоящему решению.</w:t>
      </w:r>
    </w:p>
    <w:p w:rsidR="00E57EAB" w:rsidRDefault="00EB25F4">
      <w:pPr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решение вступает в силу со дня, следующего за днем его официального опубликования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Детловский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вестник».</w:t>
      </w:r>
    </w:p>
    <w:p w:rsidR="00E57EAB" w:rsidRDefault="00E57EAB">
      <w:pPr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</w:p>
    <w:p w:rsidR="00EB25F4" w:rsidRDefault="00EB25F4" w:rsidP="00EB25F4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57EAB" w:rsidRDefault="00EB25F4" w:rsidP="00EB25F4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 сельского Совета депутатов                                    </w:t>
      </w:r>
      <w:r w:rsidRPr="005F6776">
        <w:rPr>
          <w:rFonts w:ascii="Times New Roman" w:eastAsia="Times New Roman" w:hAnsi="Times New Roman" w:cs="Times New Roman"/>
          <w:sz w:val="28"/>
        </w:rPr>
        <w:t xml:space="preserve">В. В. </w:t>
      </w:r>
      <w:proofErr w:type="spellStart"/>
      <w:r w:rsidRPr="005F6776">
        <w:rPr>
          <w:rFonts w:ascii="Times New Roman" w:eastAsia="Times New Roman" w:hAnsi="Times New Roman" w:cs="Times New Roman"/>
          <w:sz w:val="28"/>
        </w:rPr>
        <w:t>Веде</w:t>
      </w:r>
      <w:proofErr w:type="spellEnd"/>
    </w:p>
    <w:p w:rsidR="00EB25F4" w:rsidRDefault="00EB25F4" w:rsidP="00EB25F4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B25F4" w:rsidRDefault="00EB25F4" w:rsidP="00EB25F4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57EAB" w:rsidRDefault="00EB25F4" w:rsidP="00EB25F4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сельсовета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                   Л. В. Гафарова</w:t>
      </w:r>
    </w:p>
    <w:p w:rsidR="00E57EAB" w:rsidRDefault="00E57EAB">
      <w:pPr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</w:rPr>
      </w:pPr>
    </w:p>
    <w:sectPr w:rsidR="00E5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EAB"/>
    <w:rsid w:val="003F66C4"/>
    <w:rsid w:val="005F6776"/>
    <w:rsid w:val="00E57EAB"/>
    <w:rsid w:val="00EB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2021-02-28T16:27:00Z</dcterms:created>
  <dcterms:modified xsi:type="dcterms:W3CDTF">2021-06-17T04:01:00Z</dcterms:modified>
</cp:coreProperties>
</file>